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jc w:val="center"/>
        <w:tblLook w:val="04A0"/>
      </w:tblPr>
      <w:tblGrid>
        <w:gridCol w:w="456"/>
        <w:gridCol w:w="4770"/>
        <w:gridCol w:w="4398"/>
        <w:gridCol w:w="456"/>
      </w:tblGrid>
      <w:tr w:rsidR="00811E6F" w:rsidTr="00930313">
        <w:trPr>
          <w:jc w:val="center"/>
        </w:trPr>
        <w:tc>
          <w:tcPr>
            <w:tcW w:w="0" w:type="auto"/>
            <w:gridSpan w:val="4"/>
          </w:tcPr>
          <w:p w:rsidR="00800E81" w:rsidRPr="00770FE6" w:rsidRDefault="00800E81" w:rsidP="009409B3">
            <w:pPr>
              <w:jc w:val="center"/>
              <w:rPr>
                <w:rFonts w:ascii="Georgia" w:hAnsi="Georgia"/>
                <w:b/>
                <w:sz w:val="8"/>
                <w:szCs w:val="20"/>
              </w:rPr>
            </w:pPr>
          </w:p>
          <w:p w:rsidR="00717897" w:rsidRDefault="00800E81" w:rsidP="009409B3">
            <w:pPr>
              <w:jc w:val="center"/>
              <w:rPr>
                <w:rFonts w:ascii="Georgia" w:hAnsi="Georgia"/>
                <w:b/>
                <w:sz w:val="24"/>
                <w:szCs w:val="20"/>
              </w:rPr>
            </w:pPr>
            <w:r>
              <w:rPr>
                <w:rFonts w:ascii="Georgia" w:hAnsi="Georgia"/>
                <w:b/>
                <w:sz w:val="24"/>
                <w:szCs w:val="20"/>
              </w:rPr>
              <w:t>Model for Comparing Different Religious Traditions</w:t>
            </w:r>
            <w:r w:rsidR="008863A3">
              <w:rPr>
                <w:rFonts w:ascii="Georgia" w:hAnsi="Georgia"/>
                <w:b/>
                <w:sz w:val="24"/>
                <w:szCs w:val="20"/>
              </w:rPr>
              <w:t xml:space="preserve">: Part </w:t>
            </w:r>
            <w:r w:rsidR="0014490F">
              <w:rPr>
                <w:rFonts w:ascii="Georgia" w:hAnsi="Georgia"/>
                <w:b/>
                <w:sz w:val="24"/>
                <w:szCs w:val="20"/>
              </w:rPr>
              <w:t>I</w:t>
            </w:r>
            <w:r w:rsidR="008863A3">
              <w:rPr>
                <w:rFonts w:ascii="Georgia" w:hAnsi="Georgia"/>
                <w:b/>
                <w:sz w:val="24"/>
                <w:szCs w:val="20"/>
              </w:rPr>
              <w:t>I</w:t>
            </w:r>
          </w:p>
          <w:p w:rsidR="00800E81" w:rsidRPr="00770FE6" w:rsidRDefault="00800E81" w:rsidP="009409B3">
            <w:pPr>
              <w:jc w:val="center"/>
              <w:rPr>
                <w:rFonts w:ascii="Georgia" w:hAnsi="Georgia"/>
                <w:b/>
                <w:sz w:val="8"/>
                <w:szCs w:val="20"/>
              </w:rPr>
            </w:pPr>
          </w:p>
        </w:tc>
      </w:tr>
      <w:tr w:rsidR="00811E6F" w:rsidTr="00800E81">
        <w:trPr>
          <w:jc w:val="center"/>
        </w:trPr>
        <w:tc>
          <w:tcPr>
            <w:tcW w:w="0" w:type="auto"/>
            <w:gridSpan w:val="4"/>
            <w:tcBorders>
              <w:bottom w:val="single" w:sz="4" w:space="0" w:color="auto"/>
            </w:tcBorders>
            <w:vAlign w:val="center"/>
          </w:tcPr>
          <w:p w:rsidR="00800E81" w:rsidRPr="00770FE6" w:rsidRDefault="00800E81" w:rsidP="00811E6F">
            <w:pPr>
              <w:jc w:val="center"/>
              <w:rPr>
                <w:rFonts w:ascii="Georgia" w:hAnsi="Georgia"/>
                <w:b/>
                <w:i/>
                <w:sz w:val="8"/>
                <w:szCs w:val="20"/>
              </w:rPr>
            </w:pPr>
          </w:p>
          <w:p w:rsidR="00811E6F" w:rsidRPr="00C503BC" w:rsidRDefault="00800E81" w:rsidP="00811E6F">
            <w:pPr>
              <w:jc w:val="center"/>
              <w:rPr>
                <w:rFonts w:ascii="Georgia" w:hAnsi="Georgia"/>
                <w:b/>
                <w:i/>
                <w:sz w:val="20"/>
                <w:szCs w:val="20"/>
              </w:rPr>
            </w:pPr>
            <w:r>
              <w:rPr>
                <w:rFonts w:ascii="Georgia" w:hAnsi="Georgia"/>
                <w:b/>
                <w:i/>
                <w:sz w:val="20"/>
                <w:szCs w:val="20"/>
              </w:rPr>
              <w:t>H</w:t>
            </w:r>
            <w:r w:rsidR="00811E6F" w:rsidRPr="00C503BC">
              <w:rPr>
                <w:rFonts w:ascii="Georgia" w:hAnsi="Georgia"/>
                <w:b/>
                <w:i/>
                <w:sz w:val="20"/>
                <w:szCs w:val="20"/>
              </w:rPr>
              <w:t>ot</w:t>
            </w:r>
          </w:p>
          <w:p w:rsidR="00C503BC" w:rsidRPr="00770FE6" w:rsidRDefault="00C503BC" w:rsidP="00811E6F">
            <w:pPr>
              <w:jc w:val="center"/>
              <w:rPr>
                <w:rFonts w:ascii="Georgia" w:hAnsi="Georgia"/>
                <w:sz w:val="8"/>
                <w:szCs w:val="20"/>
              </w:rPr>
            </w:pPr>
          </w:p>
        </w:tc>
      </w:tr>
      <w:tr w:rsidR="00811E6F" w:rsidTr="007A2EA7">
        <w:trPr>
          <w:jc w:val="center"/>
        </w:trPr>
        <w:tc>
          <w:tcPr>
            <w:tcW w:w="0" w:type="auto"/>
            <w:vMerge w:val="restart"/>
            <w:tcBorders>
              <w:right w:val="single" w:sz="12" w:space="0" w:color="auto"/>
            </w:tcBorders>
            <w:textDirection w:val="btLr"/>
          </w:tcPr>
          <w:p w:rsidR="00811E6F" w:rsidRDefault="00811E6F" w:rsidP="00811E6F">
            <w:pPr>
              <w:ind w:left="113" w:right="113"/>
              <w:jc w:val="center"/>
              <w:rPr>
                <w:rFonts w:ascii="Georgia" w:hAnsi="Georgia"/>
                <w:b/>
                <w:i/>
                <w:sz w:val="20"/>
                <w:szCs w:val="20"/>
              </w:rPr>
            </w:pPr>
            <w:r>
              <w:rPr>
                <w:rFonts w:ascii="Georgia" w:hAnsi="Georgia"/>
                <w:b/>
                <w:i/>
                <w:sz w:val="20"/>
                <w:szCs w:val="20"/>
              </w:rPr>
              <w:t>S</w:t>
            </w:r>
            <w:r w:rsidRPr="00811E6F">
              <w:rPr>
                <w:rFonts w:ascii="Georgia" w:hAnsi="Georgia"/>
                <w:b/>
                <w:i/>
                <w:sz w:val="20"/>
                <w:szCs w:val="20"/>
              </w:rPr>
              <w:t>tructured</w:t>
            </w:r>
          </w:p>
          <w:p w:rsidR="00671517" w:rsidRPr="00811E6F" w:rsidRDefault="00671517" w:rsidP="00811E6F">
            <w:pPr>
              <w:ind w:left="113" w:right="113"/>
              <w:jc w:val="center"/>
              <w:rPr>
                <w:rFonts w:ascii="Georgia" w:hAnsi="Georgia"/>
                <w:sz w:val="20"/>
                <w:szCs w:val="20"/>
              </w:rPr>
            </w:pPr>
          </w:p>
        </w:tc>
        <w:tc>
          <w:tcPr>
            <w:tcW w:w="4374" w:type="dxa"/>
            <w:tcBorders>
              <w:bottom w:val="single" w:sz="12" w:space="0" w:color="auto"/>
              <w:right w:val="single" w:sz="12" w:space="0" w:color="auto"/>
            </w:tcBorders>
          </w:tcPr>
          <w:p w:rsidR="007A2EA7" w:rsidRPr="00770FE6" w:rsidRDefault="007A2EA7" w:rsidP="00121D12">
            <w:pPr>
              <w:rPr>
                <w:rFonts w:ascii="Georgia" w:hAnsi="Georgia"/>
                <w:sz w:val="16"/>
                <w:szCs w:val="20"/>
                <w:u w:val="single"/>
              </w:rPr>
            </w:pPr>
          </w:p>
          <w:p w:rsidR="007A2EA7" w:rsidRPr="007A2EA7" w:rsidRDefault="007A2EA7" w:rsidP="007A2EA7">
            <w:pPr>
              <w:jc w:val="center"/>
              <w:rPr>
                <w:rFonts w:ascii="Georgia" w:hAnsi="Georgia"/>
                <w:i/>
                <w:sz w:val="20"/>
                <w:szCs w:val="20"/>
                <w:u w:val="single"/>
              </w:rPr>
            </w:pPr>
            <w:r w:rsidRPr="007A2EA7">
              <w:rPr>
                <w:rFonts w:ascii="Georgia" w:hAnsi="Georgia"/>
                <w:i/>
                <w:sz w:val="20"/>
                <w:szCs w:val="20"/>
                <w:u w:val="single"/>
              </w:rPr>
              <w:t>Hot Structured</w:t>
            </w:r>
          </w:p>
          <w:p w:rsidR="007A2EA7" w:rsidRPr="00770FE6" w:rsidRDefault="007A2EA7" w:rsidP="00121D12">
            <w:pPr>
              <w:rPr>
                <w:rFonts w:ascii="Georgia" w:hAnsi="Georgia"/>
                <w:sz w:val="16"/>
                <w:szCs w:val="20"/>
                <w:u w:val="single"/>
              </w:rPr>
            </w:pPr>
          </w:p>
          <w:p w:rsidR="00800E81" w:rsidRPr="00121D12" w:rsidRDefault="0014490F" w:rsidP="00121D12">
            <w:pPr>
              <w:rPr>
                <w:rFonts w:ascii="Georgia" w:hAnsi="Georgia"/>
                <w:sz w:val="20"/>
                <w:szCs w:val="20"/>
              </w:rPr>
            </w:pPr>
            <w:r>
              <w:rPr>
                <w:rFonts w:ascii="Georgia" w:hAnsi="Georgia"/>
                <w:sz w:val="20"/>
                <w:szCs w:val="20"/>
                <w:u w:val="single"/>
              </w:rPr>
              <w:t>The Teaching</w:t>
            </w:r>
            <w:r w:rsidR="00121D12">
              <w:rPr>
                <w:rFonts w:ascii="Georgia" w:hAnsi="Georgia"/>
                <w:sz w:val="20"/>
                <w:szCs w:val="20"/>
              </w:rPr>
              <w:t>:</w:t>
            </w:r>
            <w:r w:rsidR="00680B0F">
              <w:rPr>
                <w:rFonts w:ascii="Georgia" w:hAnsi="Georgia"/>
                <w:sz w:val="20"/>
                <w:szCs w:val="20"/>
              </w:rPr>
              <w:t xml:space="preserve"> The teaching is never given all at once, but only when necessary and then only in cryptic form. This is typical of all forms of esotericism. The teacher as magician or the one who knows the secret.</w:t>
            </w:r>
            <w:r w:rsidR="005B5872">
              <w:rPr>
                <w:rFonts w:ascii="Georgia" w:hAnsi="Georgia"/>
                <w:sz w:val="20"/>
                <w:szCs w:val="20"/>
              </w:rPr>
              <w:t xml:space="preserve"> </w:t>
            </w:r>
            <w:r w:rsidR="00121D12">
              <w:rPr>
                <w:rFonts w:ascii="Georgia" w:hAnsi="Georgia"/>
                <w:sz w:val="20"/>
                <w:szCs w:val="20"/>
              </w:rPr>
              <w:t xml:space="preserve"> </w:t>
            </w:r>
          </w:p>
          <w:p w:rsidR="00811E6F" w:rsidRDefault="00811E6F">
            <w:pPr>
              <w:rPr>
                <w:rFonts w:ascii="Georgia" w:hAnsi="Georgia"/>
                <w:sz w:val="20"/>
                <w:szCs w:val="20"/>
              </w:rPr>
            </w:pPr>
          </w:p>
          <w:p w:rsidR="00800E81" w:rsidRDefault="0014490F">
            <w:pPr>
              <w:rPr>
                <w:rFonts w:ascii="Georgia" w:hAnsi="Georgia"/>
                <w:sz w:val="20"/>
                <w:szCs w:val="20"/>
              </w:rPr>
            </w:pPr>
            <w:r>
              <w:rPr>
                <w:rFonts w:ascii="Georgia" w:hAnsi="Georgia"/>
                <w:sz w:val="20"/>
                <w:szCs w:val="20"/>
                <w:u w:val="single"/>
              </w:rPr>
              <w:t>Examples</w:t>
            </w:r>
            <w:r w:rsidR="00121D12">
              <w:rPr>
                <w:rFonts w:ascii="Georgia" w:hAnsi="Georgia"/>
                <w:sz w:val="20"/>
                <w:szCs w:val="20"/>
              </w:rPr>
              <w:t xml:space="preserve">: </w:t>
            </w:r>
            <w:r w:rsidR="00680B0F">
              <w:rPr>
                <w:rFonts w:ascii="Georgia" w:hAnsi="Georgia"/>
                <w:sz w:val="20"/>
                <w:szCs w:val="20"/>
              </w:rPr>
              <w:t xml:space="preserve">Hindu </w:t>
            </w:r>
            <w:proofErr w:type="spellStart"/>
            <w:r w:rsidR="00680B0F">
              <w:rPr>
                <w:rFonts w:ascii="Georgia" w:hAnsi="Georgia"/>
                <w:sz w:val="20"/>
                <w:szCs w:val="20"/>
              </w:rPr>
              <w:t>tantra</w:t>
            </w:r>
            <w:proofErr w:type="spellEnd"/>
            <w:r w:rsidR="00680B0F">
              <w:rPr>
                <w:rFonts w:ascii="Georgia" w:hAnsi="Georgia"/>
                <w:sz w:val="20"/>
                <w:szCs w:val="20"/>
              </w:rPr>
              <w:t xml:space="preserve">, </w:t>
            </w:r>
            <w:proofErr w:type="spellStart"/>
            <w:r w:rsidR="00680B0F">
              <w:rPr>
                <w:rFonts w:ascii="Georgia" w:hAnsi="Georgia"/>
                <w:sz w:val="20"/>
                <w:szCs w:val="20"/>
              </w:rPr>
              <w:t>gnosticism</w:t>
            </w:r>
            <w:proofErr w:type="spellEnd"/>
            <w:r w:rsidR="00680B0F">
              <w:rPr>
                <w:rFonts w:ascii="Georgia" w:hAnsi="Georgia"/>
                <w:sz w:val="20"/>
                <w:szCs w:val="20"/>
              </w:rPr>
              <w:t xml:space="preserve">, </w:t>
            </w:r>
            <w:proofErr w:type="spellStart"/>
            <w:r w:rsidR="00680B0F">
              <w:rPr>
                <w:rFonts w:ascii="Georgia" w:hAnsi="Georgia"/>
                <w:sz w:val="20"/>
                <w:szCs w:val="20"/>
              </w:rPr>
              <w:t>Gurdjieff</w:t>
            </w:r>
            <w:proofErr w:type="spellEnd"/>
            <w:r w:rsidR="00680B0F">
              <w:rPr>
                <w:rFonts w:ascii="Georgia" w:hAnsi="Georgia"/>
                <w:sz w:val="20"/>
                <w:szCs w:val="20"/>
              </w:rPr>
              <w:t>.</w:t>
            </w:r>
          </w:p>
          <w:p w:rsidR="00121D12" w:rsidRDefault="00121D12">
            <w:pPr>
              <w:rPr>
                <w:rFonts w:ascii="Georgia" w:hAnsi="Georgia"/>
                <w:sz w:val="20"/>
                <w:szCs w:val="20"/>
              </w:rPr>
            </w:pPr>
          </w:p>
          <w:p w:rsidR="00121D12" w:rsidRDefault="0014490F">
            <w:pPr>
              <w:rPr>
                <w:rFonts w:ascii="Georgia" w:hAnsi="Georgia"/>
                <w:sz w:val="20"/>
                <w:szCs w:val="20"/>
              </w:rPr>
            </w:pPr>
            <w:r>
              <w:rPr>
                <w:rFonts w:ascii="Georgia" w:hAnsi="Georgia"/>
                <w:sz w:val="20"/>
                <w:szCs w:val="20"/>
                <w:u w:val="single"/>
              </w:rPr>
              <w:t>Spiritual Practice</w:t>
            </w:r>
            <w:r w:rsidR="00121D12">
              <w:rPr>
                <w:rFonts w:ascii="Georgia" w:hAnsi="Georgia"/>
                <w:sz w:val="20"/>
                <w:szCs w:val="20"/>
              </w:rPr>
              <w:t xml:space="preserve">: </w:t>
            </w:r>
            <w:r w:rsidR="00680B0F">
              <w:rPr>
                <w:rFonts w:ascii="Georgia" w:hAnsi="Georgia"/>
                <w:sz w:val="20"/>
                <w:szCs w:val="20"/>
              </w:rPr>
              <w:t>Series of leaps or initiations.</w:t>
            </w:r>
          </w:p>
          <w:p w:rsidR="00660CED" w:rsidRDefault="00660CED">
            <w:pPr>
              <w:rPr>
                <w:rFonts w:ascii="Georgia" w:hAnsi="Georgia"/>
                <w:sz w:val="20"/>
                <w:szCs w:val="20"/>
              </w:rPr>
            </w:pPr>
          </w:p>
          <w:p w:rsidR="00660CED" w:rsidRDefault="0014490F">
            <w:pPr>
              <w:rPr>
                <w:rFonts w:ascii="Georgia" w:hAnsi="Georgia"/>
                <w:sz w:val="20"/>
                <w:szCs w:val="20"/>
              </w:rPr>
            </w:pPr>
            <w:r>
              <w:rPr>
                <w:rFonts w:ascii="Georgia" w:hAnsi="Georgia"/>
                <w:sz w:val="20"/>
                <w:szCs w:val="20"/>
                <w:u w:val="single"/>
              </w:rPr>
              <w:t>Transmission</w:t>
            </w:r>
            <w:r w:rsidR="00660CED">
              <w:rPr>
                <w:rFonts w:ascii="Georgia" w:hAnsi="Georgia"/>
                <w:sz w:val="20"/>
                <w:szCs w:val="20"/>
              </w:rPr>
              <w:t xml:space="preserve">: </w:t>
            </w:r>
            <w:r w:rsidR="00680B0F">
              <w:rPr>
                <w:rFonts w:ascii="Georgia" w:hAnsi="Georgia"/>
                <w:sz w:val="20"/>
                <w:szCs w:val="20"/>
              </w:rPr>
              <w:t>By ordeal.</w:t>
            </w:r>
          </w:p>
          <w:p w:rsidR="0014490F" w:rsidRDefault="0014490F">
            <w:pPr>
              <w:rPr>
                <w:rFonts w:ascii="Georgia" w:hAnsi="Georgia"/>
                <w:sz w:val="20"/>
                <w:szCs w:val="20"/>
              </w:rPr>
            </w:pPr>
          </w:p>
          <w:p w:rsidR="0014490F" w:rsidRDefault="0014490F">
            <w:pPr>
              <w:rPr>
                <w:rFonts w:ascii="Georgia" w:hAnsi="Georgia"/>
                <w:sz w:val="20"/>
                <w:szCs w:val="20"/>
              </w:rPr>
            </w:pPr>
            <w:r>
              <w:rPr>
                <w:rFonts w:ascii="Georgia" w:hAnsi="Georgia"/>
                <w:sz w:val="20"/>
                <w:szCs w:val="20"/>
                <w:u w:val="single"/>
              </w:rPr>
              <w:t>Images</w:t>
            </w:r>
            <w:r>
              <w:rPr>
                <w:rFonts w:ascii="Georgia" w:hAnsi="Georgia"/>
                <w:sz w:val="20"/>
                <w:szCs w:val="20"/>
              </w:rPr>
              <w:t>:</w:t>
            </w:r>
            <w:r w:rsidR="00680B0F">
              <w:rPr>
                <w:rFonts w:ascii="Georgia" w:hAnsi="Georgia"/>
                <w:sz w:val="20"/>
                <w:szCs w:val="20"/>
              </w:rPr>
              <w:t xml:space="preserve"> Magician, gambler.</w:t>
            </w:r>
          </w:p>
          <w:p w:rsidR="0014490F" w:rsidRDefault="0014490F">
            <w:pPr>
              <w:rPr>
                <w:rFonts w:ascii="Georgia" w:hAnsi="Georgia"/>
                <w:sz w:val="20"/>
                <w:szCs w:val="20"/>
              </w:rPr>
            </w:pPr>
          </w:p>
          <w:p w:rsidR="0014490F" w:rsidRPr="0014490F" w:rsidRDefault="0014490F">
            <w:pPr>
              <w:rPr>
                <w:rFonts w:ascii="Georgia" w:hAnsi="Georgia"/>
                <w:sz w:val="20"/>
                <w:szCs w:val="20"/>
              </w:rPr>
            </w:pPr>
            <w:r>
              <w:rPr>
                <w:rFonts w:ascii="Georgia" w:hAnsi="Georgia"/>
                <w:sz w:val="20"/>
                <w:szCs w:val="20"/>
                <w:u w:val="single"/>
              </w:rPr>
              <w:t>The message</w:t>
            </w:r>
            <w:r>
              <w:rPr>
                <w:rFonts w:ascii="Georgia" w:hAnsi="Georgia"/>
                <w:sz w:val="20"/>
                <w:szCs w:val="20"/>
              </w:rPr>
              <w:t>:</w:t>
            </w:r>
            <w:r w:rsidR="00680B0F">
              <w:rPr>
                <w:rFonts w:ascii="Georgia" w:hAnsi="Georgia"/>
                <w:sz w:val="20"/>
                <w:szCs w:val="20"/>
              </w:rPr>
              <w:t xml:space="preserve"> Jump!</w:t>
            </w:r>
          </w:p>
          <w:p w:rsidR="00660CED" w:rsidRPr="00121D12" w:rsidRDefault="00660CED">
            <w:pPr>
              <w:rPr>
                <w:rFonts w:ascii="Georgia" w:hAnsi="Georgia"/>
                <w:sz w:val="20"/>
                <w:szCs w:val="20"/>
              </w:rPr>
            </w:pPr>
          </w:p>
        </w:tc>
        <w:tc>
          <w:tcPr>
            <w:tcW w:w="3956" w:type="dxa"/>
            <w:tcBorders>
              <w:left w:val="single" w:sz="12" w:space="0" w:color="auto"/>
              <w:bottom w:val="single" w:sz="12" w:space="0" w:color="auto"/>
            </w:tcBorders>
          </w:tcPr>
          <w:p w:rsidR="007A2EA7" w:rsidRPr="00770FE6" w:rsidRDefault="007A2EA7" w:rsidP="007A2EA7">
            <w:pPr>
              <w:rPr>
                <w:rFonts w:ascii="Georgia" w:hAnsi="Georgia"/>
                <w:sz w:val="16"/>
                <w:szCs w:val="20"/>
                <w:u w:val="single"/>
              </w:rPr>
            </w:pPr>
          </w:p>
          <w:p w:rsidR="007A2EA7" w:rsidRPr="007A2EA7" w:rsidRDefault="007A2EA7" w:rsidP="007A2EA7">
            <w:pPr>
              <w:jc w:val="center"/>
              <w:rPr>
                <w:rFonts w:ascii="Georgia" w:hAnsi="Georgia"/>
                <w:i/>
                <w:sz w:val="20"/>
                <w:szCs w:val="20"/>
                <w:u w:val="single"/>
              </w:rPr>
            </w:pPr>
            <w:r w:rsidRPr="007A2EA7">
              <w:rPr>
                <w:rFonts w:ascii="Georgia" w:hAnsi="Georgia"/>
                <w:i/>
                <w:sz w:val="20"/>
                <w:szCs w:val="20"/>
                <w:u w:val="single"/>
              </w:rPr>
              <w:t>Hot Unstructured</w:t>
            </w:r>
          </w:p>
          <w:p w:rsidR="007A2EA7" w:rsidRPr="00770FE6" w:rsidRDefault="007A2EA7" w:rsidP="007A2EA7">
            <w:pPr>
              <w:rPr>
                <w:rFonts w:ascii="Georgia" w:hAnsi="Georgia"/>
                <w:sz w:val="16"/>
                <w:szCs w:val="20"/>
                <w:u w:val="single"/>
              </w:rPr>
            </w:pPr>
          </w:p>
          <w:p w:rsidR="0014490F" w:rsidRPr="0014490F" w:rsidRDefault="0014490F" w:rsidP="0014490F">
            <w:pPr>
              <w:rPr>
                <w:rFonts w:ascii="Georgia" w:hAnsi="Georgia"/>
                <w:sz w:val="20"/>
                <w:szCs w:val="20"/>
              </w:rPr>
            </w:pPr>
            <w:r w:rsidRPr="0014490F">
              <w:rPr>
                <w:rFonts w:ascii="Georgia" w:hAnsi="Georgia"/>
                <w:sz w:val="20"/>
                <w:szCs w:val="20"/>
                <w:u w:val="single"/>
              </w:rPr>
              <w:t>The Teaching</w:t>
            </w:r>
            <w:r w:rsidRPr="0014490F">
              <w:rPr>
                <w:rFonts w:ascii="Georgia" w:hAnsi="Georgia"/>
                <w:sz w:val="20"/>
                <w:szCs w:val="20"/>
              </w:rPr>
              <w:t xml:space="preserve">: </w:t>
            </w:r>
            <w:r w:rsidR="003F7C78">
              <w:rPr>
                <w:rFonts w:ascii="Georgia" w:hAnsi="Georgia"/>
                <w:sz w:val="20"/>
                <w:szCs w:val="20"/>
              </w:rPr>
              <w:t>There is no teaching – only love and submission. The teacher as a servant of God or embodiment of God.</w:t>
            </w:r>
          </w:p>
          <w:p w:rsidR="0014490F" w:rsidRPr="0014490F" w:rsidRDefault="0014490F" w:rsidP="0014490F">
            <w:pPr>
              <w:rPr>
                <w:rFonts w:ascii="Georgia" w:hAnsi="Georgia"/>
                <w:sz w:val="20"/>
                <w:szCs w:val="20"/>
              </w:rPr>
            </w:pPr>
          </w:p>
          <w:p w:rsidR="0014490F" w:rsidRPr="0014490F" w:rsidRDefault="0014490F" w:rsidP="0014490F">
            <w:pPr>
              <w:rPr>
                <w:rFonts w:ascii="Georgia" w:hAnsi="Georgia"/>
                <w:sz w:val="20"/>
                <w:szCs w:val="20"/>
              </w:rPr>
            </w:pPr>
            <w:r w:rsidRPr="0014490F">
              <w:rPr>
                <w:rFonts w:ascii="Georgia" w:hAnsi="Georgia"/>
                <w:sz w:val="20"/>
                <w:szCs w:val="20"/>
                <w:u w:val="single"/>
              </w:rPr>
              <w:t>Examples</w:t>
            </w:r>
            <w:r w:rsidRPr="0014490F">
              <w:rPr>
                <w:rFonts w:ascii="Georgia" w:hAnsi="Georgia"/>
                <w:sz w:val="20"/>
                <w:szCs w:val="20"/>
              </w:rPr>
              <w:t xml:space="preserve">: </w:t>
            </w:r>
            <w:proofErr w:type="spellStart"/>
            <w:r w:rsidR="003F7C78" w:rsidRPr="003F7C78">
              <w:rPr>
                <w:rFonts w:ascii="Georgia" w:hAnsi="Georgia"/>
                <w:sz w:val="20"/>
                <w:szCs w:val="20"/>
              </w:rPr>
              <w:t>Meher</w:t>
            </w:r>
            <w:proofErr w:type="spellEnd"/>
            <w:r w:rsidR="003F7C78" w:rsidRPr="003F7C78">
              <w:rPr>
                <w:rFonts w:ascii="Georgia" w:hAnsi="Georgia"/>
                <w:sz w:val="20"/>
                <w:szCs w:val="20"/>
              </w:rPr>
              <w:t xml:space="preserve"> Baba</w:t>
            </w:r>
            <w:r w:rsidR="003F7C78">
              <w:rPr>
                <w:rFonts w:ascii="Georgia" w:hAnsi="Georgia"/>
                <w:sz w:val="20"/>
                <w:szCs w:val="20"/>
              </w:rPr>
              <w:t xml:space="preserve"> –</w:t>
            </w:r>
            <w:r w:rsidR="003F7C78" w:rsidRPr="003F7C78">
              <w:rPr>
                <w:rFonts w:ascii="Georgia" w:hAnsi="Georgia"/>
                <w:sz w:val="20"/>
                <w:szCs w:val="20"/>
              </w:rPr>
              <w:t xml:space="preserve"> "I </w:t>
            </w:r>
            <w:r w:rsidR="003F7C78">
              <w:rPr>
                <w:rFonts w:ascii="Georgia" w:hAnsi="Georgia"/>
                <w:sz w:val="20"/>
                <w:szCs w:val="20"/>
              </w:rPr>
              <w:t xml:space="preserve">have </w:t>
            </w:r>
            <w:r w:rsidR="003F7C78" w:rsidRPr="003F7C78">
              <w:rPr>
                <w:rFonts w:ascii="Georgia" w:hAnsi="Georgia"/>
                <w:sz w:val="20"/>
                <w:szCs w:val="20"/>
              </w:rPr>
              <w:t>come not to teach</w:t>
            </w:r>
            <w:r w:rsidR="003F7C78">
              <w:rPr>
                <w:rFonts w:ascii="Georgia" w:hAnsi="Georgia"/>
                <w:sz w:val="20"/>
                <w:szCs w:val="20"/>
              </w:rPr>
              <w:t>,</w:t>
            </w:r>
            <w:r w:rsidR="003F7C78" w:rsidRPr="003F7C78">
              <w:rPr>
                <w:rFonts w:ascii="Georgia" w:hAnsi="Georgia"/>
                <w:sz w:val="20"/>
                <w:szCs w:val="20"/>
              </w:rPr>
              <w:t xml:space="preserve"> but to awaken" </w:t>
            </w:r>
            <w:proofErr w:type="spellStart"/>
            <w:r w:rsidR="003F7C78" w:rsidRPr="003F7C78">
              <w:rPr>
                <w:rFonts w:ascii="Georgia" w:hAnsi="Georgia"/>
                <w:sz w:val="20"/>
                <w:szCs w:val="20"/>
              </w:rPr>
              <w:t>Subud</w:t>
            </w:r>
            <w:proofErr w:type="spellEnd"/>
            <w:r w:rsidR="003F7C78">
              <w:rPr>
                <w:rFonts w:ascii="Georgia" w:hAnsi="Georgia"/>
                <w:sz w:val="20"/>
                <w:szCs w:val="20"/>
              </w:rPr>
              <w:t xml:space="preserve">. </w:t>
            </w:r>
          </w:p>
          <w:p w:rsidR="0014490F" w:rsidRPr="0014490F" w:rsidRDefault="0014490F" w:rsidP="0014490F">
            <w:pPr>
              <w:rPr>
                <w:rFonts w:ascii="Georgia" w:hAnsi="Georgia"/>
                <w:sz w:val="20"/>
                <w:szCs w:val="20"/>
              </w:rPr>
            </w:pPr>
          </w:p>
          <w:p w:rsidR="0014490F" w:rsidRPr="0014490F" w:rsidRDefault="0014490F" w:rsidP="0014490F">
            <w:pPr>
              <w:rPr>
                <w:rFonts w:ascii="Georgia" w:hAnsi="Georgia"/>
                <w:sz w:val="20"/>
                <w:szCs w:val="20"/>
              </w:rPr>
            </w:pPr>
            <w:r w:rsidRPr="0014490F">
              <w:rPr>
                <w:rFonts w:ascii="Georgia" w:hAnsi="Georgia"/>
                <w:sz w:val="20"/>
                <w:szCs w:val="20"/>
                <w:u w:val="single"/>
              </w:rPr>
              <w:t>Spiritual Practice</w:t>
            </w:r>
            <w:r w:rsidRPr="0014490F">
              <w:rPr>
                <w:rFonts w:ascii="Georgia" w:hAnsi="Georgia"/>
                <w:sz w:val="20"/>
                <w:szCs w:val="20"/>
              </w:rPr>
              <w:t xml:space="preserve">: </w:t>
            </w:r>
            <w:r w:rsidR="003F7C78">
              <w:rPr>
                <w:rFonts w:ascii="Georgia" w:hAnsi="Georgia"/>
                <w:sz w:val="20"/>
                <w:szCs w:val="20"/>
              </w:rPr>
              <w:t>Submission</w:t>
            </w:r>
          </w:p>
          <w:p w:rsidR="0014490F" w:rsidRPr="0014490F" w:rsidRDefault="0014490F" w:rsidP="0014490F">
            <w:pPr>
              <w:rPr>
                <w:rFonts w:ascii="Georgia" w:hAnsi="Georgia"/>
                <w:sz w:val="20"/>
                <w:szCs w:val="20"/>
              </w:rPr>
            </w:pPr>
          </w:p>
          <w:p w:rsidR="0014490F" w:rsidRPr="0014490F" w:rsidRDefault="0014490F" w:rsidP="0014490F">
            <w:pPr>
              <w:rPr>
                <w:rFonts w:ascii="Georgia" w:hAnsi="Georgia"/>
                <w:sz w:val="20"/>
                <w:szCs w:val="20"/>
              </w:rPr>
            </w:pPr>
            <w:r w:rsidRPr="0014490F">
              <w:rPr>
                <w:rFonts w:ascii="Georgia" w:hAnsi="Georgia"/>
                <w:sz w:val="20"/>
                <w:szCs w:val="20"/>
                <w:u w:val="single"/>
              </w:rPr>
              <w:t>Transmission</w:t>
            </w:r>
            <w:r w:rsidRPr="0014490F">
              <w:rPr>
                <w:rFonts w:ascii="Georgia" w:hAnsi="Georgia"/>
                <w:sz w:val="20"/>
                <w:szCs w:val="20"/>
              </w:rPr>
              <w:t>:</w:t>
            </w:r>
            <w:r w:rsidR="003F7C78">
              <w:rPr>
                <w:rFonts w:ascii="Georgia" w:hAnsi="Georgia"/>
                <w:sz w:val="20"/>
                <w:szCs w:val="20"/>
              </w:rPr>
              <w:t xml:space="preserve"> Gift</w:t>
            </w:r>
            <w:r w:rsidRPr="0014490F">
              <w:rPr>
                <w:rFonts w:ascii="Georgia" w:hAnsi="Georgia"/>
                <w:sz w:val="20"/>
                <w:szCs w:val="20"/>
              </w:rPr>
              <w:t xml:space="preserve"> </w:t>
            </w:r>
          </w:p>
          <w:p w:rsidR="0014490F" w:rsidRPr="0014490F" w:rsidRDefault="0014490F" w:rsidP="0014490F">
            <w:pPr>
              <w:rPr>
                <w:rFonts w:ascii="Georgia" w:hAnsi="Georgia"/>
                <w:sz w:val="20"/>
                <w:szCs w:val="20"/>
              </w:rPr>
            </w:pPr>
          </w:p>
          <w:p w:rsidR="0014490F" w:rsidRPr="0014490F" w:rsidRDefault="0014490F" w:rsidP="0014490F">
            <w:pPr>
              <w:rPr>
                <w:rFonts w:ascii="Georgia" w:hAnsi="Georgia"/>
                <w:sz w:val="20"/>
                <w:szCs w:val="20"/>
              </w:rPr>
            </w:pPr>
            <w:r w:rsidRPr="0014490F">
              <w:rPr>
                <w:rFonts w:ascii="Georgia" w:hAnsi="Georgia"/>
                <w:sz w:val="20"/>
                <w:szCs w:val="20"/>
                <w:u w:val="single"/>
              </w:rPr>
              <w:t>Images</w:t>
            </w:r>
            <w:r w:rsidRPr="0014490F">
              <w:rPr>
                <w:rFonts w:ascii="Georgia" w:hAnsi="Georgia"/>
                <w:sz w:val="20"/>
                <w:szCs w:val="20"/>
              </w:rPr>
              <w:t>:</w:t>
            </w:r>
            <w:r w:rsidR="003F7C78">
              <w:rPr>
                <w:rFonts w:ascii="Georgia" w:hAnsi="Georgia"/>
                <w:sz w:val="20"/>
                <w:szCs w:val="20"/>
              </w:rPr>
              <w:t xml:space="preserve"> Lover, martyr.</w:t>
            </w:r>
          </w:p>
          <w:p w:rsidR="0014490F" w:rsidRPr="0014490F" w:rsidRDefault="0014490F" w:rsidP="0014490F">
            <w:pPr>
              <w:rPr>
                <w:rFonts w:ascii="Georgia" w:hAnsi="Georgia"/>
                <w:sz w:val="20"/>
                <w:szCs w:val="20"/>
              </w:rPr>
            </w:pPr>
          </w:p>
          <w:p w:rsidR="00811E6F" w:rsidRDefault="0014490F" w:rsidP="0014490F">
            <w:pPr>
              <w:rPr>
                <w:rFonts w:ascii="Georgia" w:hAnsi="Georgia"/>
                <w:sz w:val="20"/>
                <w:szCs w:val="20"/>
              </w:rPr>
            </w:pPr>
            <w:r w:rsidRPr="0014490F">
              <w:rPr>
                <w:rFonts w:ascii="Georgia" w:hAnsi="Georgia"/>
                <w:sz w:val="20"/>
                <w:szCs w:val="20"/>
                <w:u w:val="single"/>
              </w:rPr>
              <w:t>The message</w:t>
            </w:r>
            <w:r w:rsidRPr="0014490F">
              <w:rPr>
                <w:rFonts w:ascii="Georgia" w:hAnsi="Georgia"/>
                <w:sz w:val="20"/>
                <w:szCs w:val="20"/>
              </w:rPr>
              <w:t>:</w:t>
            </w:r>
            <w:r w:rsidR="003F7C78">
              <w:rPr>
                <w:rFonts w:ascii="Georgia" w:hAnsi="Georgia"/>
                <w:sz w:val="20"/>
                <w:szCs w:val="20"/>
              </w:rPr>
              <w:t xml:space="preserve"> Submit!</w:t>
            </w:r>
          </w:p>
          <w:p w:rsidR="00811E6F" w:rsidRDefault="00811E6F">
            <w:pPr>
              <w:rPr>
                <w:rFonts w:ascii="Georgia" w:hAnsi="Georgia"/>
                <w:sz w:val="20"/>
                <w:szCs w:val="20"/>
              </w:rPr>
            </w:pPr>
          </w:p>
        </w:tc>
        <w:tc>
          <w:tcPr>
            <w:tcW w:w="0" w:type="auto"/>
            <w:vMerge w:val="restart"/>
            <w:tcBorders>
              <w:left w:val="single" w:sz="12" w:space="0" w:color="auto"/>
            </w:tcBorders>
            <w:textDirection w:val="btLr"/>
          </w:tcPr>
          <w:p w:rsidR="00811E6F" w:rsidRDefault="00811E6F" w:rsidP="00811E6F">
            <w:pPr>
              <w:ind w:left="113" w:right="113"/>
              <w:jc w:val="center"/>
              <w:rPr>
                <w:rFonts w:ascii="Georgia" w:hAnsi="Georgia"/>
                <w:b/>
                <w:i/>
                <w:sz w:val="20"/>
                <w:szCs w:val="20"/>
              </w:rPr>
            </w:pPr>
            <w:r>
              <w:rPr>
                <w:rFonts w:ascii="Georgia" w:hAnsi="Georgia"/>
                <w:b/>
                <w:i/>
                <w:sz w:val="20"/>
                <w:szCs w:val="20"/>
              </w:rPr>
              <w:t>Uns</w:t>
            </w:r>
            <w:r w:rsidRPr="00811E6F">
              <w:rPr>
                <w:rFonts w:ascii="Georgia" w:hAnsi="Georgia"/>
                <w:b/>
                <w:i/>
                <w:sz w:val="20"/>
                <w:szCs w:val="20"/>
              </w:rPr>
              <w:t>truc</w:t>
            </w:r>
            <w:r>
              <w:rPr>
                <w:rFonts w:ascii="Georgia" w:hAnsi="Georgia"/>
                <w:b/>
                <w:i/>
                <w:sz w:val="20"/>
                <w:szCs w:val="20"/>
              </w:rPr>
              <w:t>t</w:t>
            </w:r>
            <w:r w:rsidRPr="00811E6F">
              <w:rPr>
                <w:rFonts w:ascii="Georgia" w:hAnsi="Georgia"/>
                <w:b/>
                <w:i/>
                <w:sz w:val="20"/>
                <w:szCs w:val="20"/>
              </w:rPr>
              <w:t>ured</w:t>
            </w:r>
          </w:p>
          <w:p w:rsidR="00671517" w:rsidRPr="00811E6F" w:rsidRDefault="00671517" w:rsidP="00811E6F">
            <w:pPr>
              <w:ind w:left="113" w:right="113"/>
              <w:jc w:val="center"/>
              <w:rPr>
                <w:rFonts w:ascii="Georgia" w:hAnsi="Georgia"/>
                <w:b/>
                <w:i/>
                <w:sz w:val="20"/>
                <w:szCs w:val="20"/>
              </w:rPr>
            </w:pPr>
          </w:p>
        </w:tc>
      </w:tr>
      <w:tr w:rsidR="00811E6F" w:rsidTr="007A2EA7">
        <w:trPr>
          <w:jc w:val="center"/>
        </w:trPr>
        <w:tc>
          <w:tcPr>
            <w:tcW w:w="0" w:type="auto"/>
            <w:vMerge/>
            <w:tcBorders>
              <w:right w:val="single" w:sz="12" w:space="0" w:color="auto"/>
            </w:tcBorders>
          </w:tcPr>
          <w:p w:rsidR="00811E6F" w:rsidRPr="00811E6F" w:rsidRDefault="00811E6F" w:rsidP="00811E6F">
            <w:pPr>
              <w:jc w:val="center"/>
              <w:rPr>
                <w:rFonts w:ascii="Georgia" w:hAnsi="Georgia"/>
                <w:sz w:val="20"/>
                <w:szCs w:val="20"/>
                <w:u w:val="single"/>
              </w:rPr>
            </w:pPr>
          </w:p>
        </w:tc>
        <w:tc>
          <w:tcPr>
            <w:tcW w:w="4374" w:type="dxa"/>
            <w:tcBorders>
              <w:top w:val="single" w:sz="12" w:space="0" w:color="auto"/>
              <w:right w:val="single" w:sz="12" w:space="0" w:color="auto"/>
            </w:tcBorders>
          </w:tcPr>
          <w:p w:rsidR="00800E81" w:rsidRPr="00770FE6" w:rsidRDefault="00800E81" w:rsidP="00811E6F">
            <w:pPr>
              <w:jc w:val="center"/>
              <w:rPr>
                <w:rFonts w:ascii="Georgia" w:hAnsi="Georgia"/>
                <w:sz w:val="16"/>
                <w:szCs w:val="20"/>
                <w:u w:val="single"/>
              </w:rPr>
            </w:pPr>
          </w:p>
          <w:p w:rsidR="00811E6F" w:rsidRPr="007A2EA7" w:rsidRDefault="00811E6F" w:rsidP="00811E6F">
            <w:pPr>
              <w:jc w:val="center"/>
              <w:rPr>
                <w:rFonts w:ascii="Georgia" w:hAnsi="Georgia"/>
                <w:i/>
                <w:sz w:val="20"/>
                <w:szCs w:val="20"/>
                <w:u w:val="single"/>
              </w:rPr>
            </w:pPr>
            <w:r w:rsidRPr="007A2EA7">
              <w:rPr>
                <w:rFonts w:ascii="Georgia" w:hAnsi="Georgia"/>
                <w:i/>
                <w:sz w:val="20"/>
                <w:szCs w:val="20"/>
                <w:u w:val="single"/>
              </w:rPr>
              <w:t>Cool Structured</w:t>
            </w:r>
          </w:p>
          <w:p w:rsidR="00811E6F" w:rsidRPr="00770FE6" w:rsidRDefault="00811E6F" w:rsidP="00811E6F">
            <w:pPr>
              <w:jc w:val="center"/>
              <w:rPr>
                <w:rFonts w:ascii="Georgia" w:hAnsi="Georgia"/>
                <w:sz w:val="16"/>
                <w:szCs w:val="20"/>
                <w:u w:val="single"/>
              </w:rPr>
            </w:pPr>
          </w:p>
          <w:p w:rsidR="0014490F" w:rsidRPr="0014490F" w:rsidRDefault="0014490F" w:rsidP="0014490F">
            <w:pPr>
              <w:rPr>
                <w:rFonts w:ascii="Georgia" w:hAnsi="Georgia"/>
                <w:sz w:val="20"/>
                <w:szCs w:val="20"/>
              </w:rPr>
            </w:pPr>
            <w:r w:rsidRPr="0014490F">
              <w:rPr>
                <w:rFonts w:ascii="Georgia" w:hAnsi="Georgia"/>
                <w:sz w:val="20"/>
                <w:szCs w:val="20"/>
                <w:u w:val="single"/>
              </w:rPr>
              <w:t>The Teaching</w:t>
            </w:r>
            <w:r w:rsidRPr="0014490F">
              <w:rPr>
                <w:rFonts w:ascii="Georgia" w:hAnsi="Georgia"/>
                <w:sz w:val="20"/>
                <w:szCs w:val="20"/>
              </w:rPr>
              <w:t>:</w:t>
            </w:r>
            <w:r w:rsidR="00E67F21">
              <w:rPr>
                <w:rFonts w:ascii="Georgia" w:hAnsi="Georgia"/>
                <w:sz w:val="20"/>
                <w:szCs w:val="20"/>
              </w:rPr>
              <w:t xml:space="preserve"> </w:t>
            </w:r>
            <w:r w:rsidR="00252F99">
              <w:rPr>
                <w:rFonts w:ascii="Georgia" w:hAnsi="Georgia"/>
                <w:sz w:val="20"/>
                <w:szCs w:val="20"/>
              </w:rPr>
              <w:t>The teaching is open and complete, but there is no point in reading p. 100 before you read p. 1. The teacher as clear discriminator or guide.</w:t>
            </w:r>
            <w:r w:rsidRPr="0014490F">
              <w:rPr>
                <w:rFonts w:ascii="Georgia" w:hAnsi="Georgia"/>
                <w:sz w:val="20"/>
                <w:szCs w:val="20"/>
              </w:rPr>
              <w:t xml:space="preserve"> </w:t>
            </w:r>
          </w:p>
          <w:p w:rsidR="0014490F" w:rsidRPr="0014490F" w:rsidRDefault="0014490F" w:rsidP="0014490F">
            <w:pPr>
              <w:rPr>
                <w:rFonts w:ascii="Georgia" w:hAnsi="Georgia"/>
                <w:sz w:val="20"/>
                <w:szCs w:val="20"/>
              </w:rPr>
            </w:pPr>
          </w:p>
          <w:p w:rsidR="0014490F" w:rsidRPr="00252F99" w:rsidRDefault="0014490F" w:rsidP="0014490F">
            <w:pPr>
              <w:rPr>
                <w:rFonts w:ascii="Georgia" w:hAnsi="Georgia"/>
                <w:sz w:val="20"/>
                <w:szCs w:val="20"/>
              </w:rPr>
            </w:pPr>
            <w:r w:rsidRPr="0014490F">
              <w:rPr>
                <w:rFonts w:ascii="Georgia" w:hAnsi="Georgia"/>
                <w:sz w:val="20"/>
                <w:szCs w:val="20"/>
                <w:u w:val="single"/>
              </w:rPr>
              <w:t>Examples</w:t>
            </w:r>
            <w:r w:rsidRPr="0014490F">
              <w:rPr>
                <w:rFonts w:ascii="Georgia" w:hAnsi="Georgia"/>
                <w:sz w:val="20"/>
                <w:szCs w:val="20"/>
              </w:rPr>
              <w:t xml:space="preserve">: </w:t>
            </w:r>
            <w:proofErr w:type="spellStart"/>
            <w:r w:rsidR="00252F99">
              <w:rPr>
                <w:rFonts w:ascii="Georgia" w:hAnsi="Georgia"/>
                <w:sz w:val="20"/>
                <w:szCs w:val="20"/>
              </w:rPr>
              <w:t>Patañjali's</w:t>
            </w:r>
            <w:proofErr w:type="spellEnd"/>
            <w:r w:rsidR="00252F99">
              <w:rPr>
                <w:rFonts w:ascii="Georgia" w:hAnsi="Georgia"/>
                <w:sz w:val="20"/>
                <w:szCs w:val="20"/>
              </w:rPr>
              <w:t xml:space="preserve"> </w:t>
            </w:r>
            <w:r w:rsidR="00252F99">
              <w:rPr>
                <w:rFonts w:ascii="Georgia" w:hAnsi="Georgia"/>
                <w:i/>
                <w:sz w:val="20"/>
                <w:szCs w:val="20"/>
              </w:rPr>
              <w:t xml:space="preserve">Yoga </w:t>
            </w:r>
            <w:proofErr w:type="spellStart"/>
            <w:r w:rsidR="00252F99">
              <w:rPr>
                <w:rFonts w:ascii="Georgia" w:hAnsi="Georgia"/>
                <w:i/>
                <w:sz w:val="20"/>
                <w:szCs w:val="20"/>
              </w:rPr>
              <w:t>Sūtras</w:t>
            </w:r>
            <w:proofErr w:type="spellEnd"/>
            <w:r w:rsidR="00252F99">
              <w:rPr>
                <w:rFonts w:ascii="Georgia" w:hAnsi="Georgia"/>
                <w:sz w:val="20"/>
                <w:szCs w:val="20"/>
              </w:rPr>
              <w:t>.</w:t>
            </w:r>
          </w:p>
          <w:p w:rsidR="0014490F" w:rsidRPr="0014490F" w:rsidRDefault="0014490F" w:rsidP="0014490F">
            <w:pPr>
              <w:rPr>
                <w:rFonts w:ascii="Georgia" w:hAnsi="Georgia"/>
                <w:sz w:val="20"/>
                <w:szCs w:val="20"/>
              </w:rPr>
            </w:pPr>
          </w:p>
          <w:p w:rsidR="0014490F" w:rsidRPr="0014490F" w:rsidRDefault="0014490F" w:rsidP="0014490F">
            <w:pPr>
              <w:rPr>
                <w:rFonts w:ascii="Georgia" w:hAnsi="Georgia"/>
                <w:sz w:val="20"/>
                <w:szCs w:val="20"/>
              </w:rPr>
            </w:pPr>
            <w:r w:rsidRPr="0014490F">
              <w:rPr>
                <w:rFonts w:ascii="Georgia" w:hAnsi="Georgia"/>
                <w:sz w:val="20"/>
                <w:szCs w:val="20"/>
                <w:u w:val="single"/>
              </w:rPr>
              <w:t>Spiritual Practice</w:t>
            </w:r>
            <w:r w:rsidRPr="0014490F">
              <w:rPr>
                <w:rFonts w:ascii="Georgia" w:hAnsi="Georgia"/>
                <w:sz w:val="20"/>
                <w:szCs w:val="20"/>
              </w:rPr>
              <w:t xml:space="preserve">: </w:t>
            </w:r>
            <w:r w:rsidR="00252F99">
              <w:rPr>
                <w:rFonts w:ascii="Georgia" w:hAnsi="Georgia"/>
                <w:sz w:val="20"/>
                <w:szCs w:val="20"/>
              </w:rPr>
              <w:t>Graduated and gentle.</w:t>
            </w:r>
          </w:p>
          <w:p w:rsidR="0014490F" w:rsidRPr="0014490F" w:rsidRDefault="0014490F" w:rsidP="0014490F">
            <w:pPr>
              <w:rPr>
                <w:rFonts w:ascii="Georgia" w:hAnsi="Georgia"/>
                <w:sz w:val="20"/>
                <w:szCs w:val="20"/>
              </w:rPr>
            </w:pPr>
          </w:p>
          <w:p w:rsidR="0014490F" w:rsidRPr="0014490F" w:rsidRDefault="0014490F" w:rsidP="0014490F">
            <w:pPr>
              <w:rPr>
                <w:rFonts w:ascii="Georgia" w:hAnsi="Georgia"/>
                <w:sz w:val="20"/>
                <w:szCs w:val="20"/>
              </w:rPr>
            </w:pPr>
            <w:r w:rsidRPr="0014490F">
              <w:rPr>
                <w:rFonts w:ascii="Georgia" w:hAnsi="Georgia"/>
                <w:sz w:val="20"/>
                <w:szCs w:val="20"/>
                <w:u w:val="single"/>
              </w:rPr>
              <w:t>Transmission</w:t>
            </w:r>
            <w:r w:rsidRPr="0014490F">
              <w:rPr>
                <w:rFonts w:ascii="Georgia" w:hAnsi="Georgia"/>
                <w:sz w:val="20"/>
                <w:szCs w:val="20"/>
              </w:rPr>
              <w:t xml:space="preserve">: </w:t>
            </w:r>
            <w:r w:rsidR="00252F99">
              <w:rPr>
                <w:rFonts w:ascii="Georgia" w:hAnsi="Georgia"/>
                <w:sz w:val="20"/>
                <w:szCs w:val="20"/>
              </w:rPr>
              <w:t>Learning how to use the map.</w:t>
            </w:r>
          </w:p>
          <w:p w:rsidR="0014490F" w:rsidRPr="0014490F" w:rsidRDefault="0014490F" w:rsidP="0014490F">
            <w:pPr>
              <w:rPr>
                <w:rFonts w:ascii="Georgia" w:hAnsi="Georgia"/>
                <w:sz w:val="20"/>
                <w:szCs w:val="20"/>
              </w:rPr>
            </w:pPr>
          </w:p>
          <w:p w:rsidR="0014490F" w:rsidRPr="0014490F" w:rsidRDefault="0014490F" w:rsidP="0014490F">
            <w:pPr>
              <w:rPr>
                <w:rFonts w:ascii="Georgia" w:hAnsi="Georgia"/>
                <w:sz w:val="20"/>
                <w:szCs w:val="20"/>
              </w:rPr>
            </w:pPr>
            <w:r w:rsidRPr="0014490F">
              <w:rPr>
                <w:rFonts w:ascii="Georgia" w:hAnsi="Georgia"/>
                <w:sz w:val="20"/>
                <w:szCs w:val="20"/>
                <w:u w:val="single"/>
              </w:rPr>
              <w:t>Images</w:t>
            </w:r>
            <w:r w:rsidRPr="0014490F">
              <w:rPr>
                <w:rFonts w:ascii="Georgia" w:hAnsi="Georgia"/>
                <w:sz w:val="20"/>
                <w:szCs w:val="20"/>
              </w:rPr>
              <w:t>:</w:t>
            </w:r>
            <w:r w:rsidR="00252F99">
              <w:rPr>
                <w:rFonts w:ascii="Georgia" w:hAnsi="Georgia"/>
                <w:sz w:val="20"/>
                <w:szCs w:val="20"/>
              </w:rPr>
              <w:t xml:space="preserve"> Yogi, craftsmen.</w:t>
            </w:r>
          </w:p>
          <w:p w:rsidR="0014490F" w:rsidRPr="0014490F" w:rsidRDefault="0014490F" w:rsidP="0014490F">
            <w:pPr>
              <w:rPr>
                <w:rFonts w:ascii="Georgia" w:hAnsi="Georgia"/>
                <w:sz w:val="20"/>
                <w:szCs w:val="20"/>
              </w:rPr>
            </w:pPr>
          </w:p>
          <w:p w:rsidR="0014490F" w:rsidRDefault="0014490F">
            <w:pPr>
              <w:rPr>
                <w:rFonts w:ascii="Georgia" w:hAnsi="Georgia"/>
                <w:sz w:val="20"/>
                <w:szCs w:val="20"/>
              </w:rPr>
            </w:pPr>
            <w:r w:rsidRPr="0014490F">
              <w:rPr>
                <w:rFonts w:ascii="Georgia" w:hAnsi="Georgia"/>
                <w:sz w:val="20"/>
                <w:szCs w:val="20"/>
                <w:u w:val="single"/>
              </w:rPr>
              <w:t>The message</w:t>
            </w:r>
            <w:r w:rsidRPr="0014490F">
              <w:rPr>
                <w:rFonts w:ascii="Georgia" w:hAnsi="Georgia"/>
                <w:sz w:val="20"/>
                <w:szCs w:val="20"/>
              </w:rPr>
              <w:t>:</w:t>
            </w:r>
            <w:r w:rsidR="00252F99">
              <w:rPr>
                <w:rFonts w:ascii="Georgia" w:hAnsi="Georgia"/>
                <w:sz w:val="20"/>
                <w:szCs w:val="20"/>
              </w:rPr>
              <w:t xml:space="preserve"> Work!</w:t>
            </w:r>
          </w:p>
          <w:p w:rsidR="0014490F" w:rsidRDefault="0014490F">
            <w:pPr>
              <w:rPr>
                <w:rFonts w:ascii="Georgia" w:hAnsi="Georgia"/>
                <w:sz w:val="20"/>
                <w:szCs w:val="20"/>
              </w:rPr>
            </w:pPr>
          </w:p>
          <w:p w:rsidR="00010548" w:rsidRDefault="00010548">
            <w:pPr>
              <w:rPr>
                <w:rFonts w:ascii="Georgia" w:hAnsi="Georgia"/>
                <w:sz w:val="20"/>
                <w:szCs w:val="20"/>
              </w:rPr>
            </w:pPr>
          </w:p>
        </w:tc>
        <w:tc>
          <w:tcPr>
            <w:tcW w:w="3956" w:type="dxa"/>
            <w:tcBorders>
              <w:top w:val="single" w:sz="12" w:space="0" w:color="auto"/>
              <w:left w:val="single" w:sz="12" w:space="0" w:color="auto"/>
            </w:tcBorders>
          </w:tcPr>
          <w:p w:rsidR="00800E81" w:rsidRPr="00770FE6" w:rsidRDefault="00800E81" w:rsidP="00811E6F">
            <w:pPr>
              <w:jc w:val="center"/>
              <w:rPr>
                <w:rFonts w:ascii="Georgia" w:hAnsi="Georgia"/>
                <w:sz w:val="16"/>
                <w:szCs w:val="20"/>
                <w:u w:val="single"/>
              </w:rPr>
            </w:pPr>
          </w:p>
          <w:p w:rsidR="00811E6F" w:rsidRPr="007A2EA7" w:rsidRDefault="00811E6F" w:rsidP="00811E6F">
            <w:pPr>
              <w:jc w:val="center"/>
              <w:rPr>
                <w:rFonts w:ascii="Georgia" w:hAnsi="Georgia"/>
                <w:i/>
                <w:sz w:val="20"/>
                <w:szCs w:val="20"/>
                <w:u w:val="single"/>
              </w:rPr>
            </w:pPr>
            <w:r w:rsidRPr="007A2EA7">
              <w:rPr>
                <w:rFonts w:ascii="Georgia" w:hAnsi="Georgia"/>
                <w:i/>
                <w:sz w:val="20"/>
                <w:szCs w:val="20"/>
                <w:u w:val="single"/>
              </w:rPr>
              <w:t>Cool Unstructured</w:t>
            </w:r>
          </w:p>
          <w:p w:rsidR="00811E6F" w:rsidRPr="00770FE6" w:rsidRDefault="00811E6F" w:rsidP="00811E6F">
            <w:pPr>
              <w:jc w:val="center"/>
              <w:rPr>
                <w:rFonts w:ascii="Georgia" w:hAnsi="Georgia"/>
                <w:sz w:val="16"/>
                <w:szCs w:val="20"/>
                <w:u w:val="single"/>
              </w:rPr>
            </w:pPr>
          </w:p>
          <w:p w:rsidR="0014490F" w:rsidRPr="0014490F" w:rsidRDefault="0014490F" w:rsidP="0014490F">
            <w:pPr>
              <w:rPr>
                <w:rFonts w:ascii="Georgia" w:hAnsi="Georgia"/>
                <w:sz w:val="20"/>
                <w:szCs w:val="20"/>
              </w:rPr>
            </w:pPr>
            <w:r w:rsidRPr="0014490F">
              <w:rPr>
                <w:rFonts w:ascii="Georgia" w:hAnsi="Georgia"/>
                <w:sz w:val="20"/>
                <w:szCs w:val="20"/>
                <w:u w:val="single"/>
              </w:rPr>
              <w:t>The Teaching</w:t>
            </w:r>
            <w:r w:rsidRPr="0014490F">
              <w:rPr>
                <w:rFonts w:ascii="Georgia" w:hAnsi="Georgia"/>
                <w:sz w:val="20"/>
                <w:szCs w:val="20"/>
              </w:rPr>
              <w:t xml:space="preserve">: </w:t>
            </w:r>
            <w:r w:rsidR="003F7C78">
              <w:rPr>
                <w:rFonts w:ascii="Georgia" w:hAnsi="Georgia"/>
                <w:sz w:val="20"/>
                <w:szCs w:val="20"/>
              </w:rPr>
              <w:t>The teaching is constantly given (the same truth over and over again) but no one understands it. The teacher</w:t>
            </w:r>
            <w:r w:rsidR="00252F99">
              <w:rPr>
                <w:rFonts w:ascii="Georgia" w:hAnsi="Georgia"/>
                <w:sz w:val="20"/>
                <w:szCs w:val="20"/>
              </w:rPr>
              <w:t xml:space="preserve"> as one </w:t>
            </w:r>
            <w:r w:rsidR="003F7C78">
              <w:rPr>
                <w:rFonts w:ascii="Georgia" w:hAnsi="Georgia"/>
                <w:sz w:val="20"/>
                <w:szCs w:val="20"/>
              </w:rPr>
              <w:t>embod</w:t>
            </w:r>
            <w:r w:rsidR="00252F99">
              <w:rPr>
                <w:rFonts w:ascii="Georgia" w:hAnsi="Georgia"/>
                <w:sz w:val="20"/>
                <w:szCs w:val="20"/>
              </w:rPr>
              <w:t>ying</w:t>
            </w:r>
            <w:r w:rsidR="003F7C78">
              <w:rPr>
                <w:rFonts w:ascii="Georgia" w:hAnsi="Georgia"/>
                <w:sz w:val="20"/>
                <w:szCs w:val="20"/>
              </w:rPr>
              <w:t xml:space="preserve"> truth.</w:t>
            </w:r>
          </w:p>
          <w:p w:rsidR="0014490F" w:rsidRPr="0014490F" w:rsidRDefault="0014490F" w:rsidP="0014490F">
            <w:pPr>
              <w:rPr>
                <w:rFonts w:ascii="Georgia" w:hAnsi="Georgia"/>
                <w:sz w:val="20"/>
                <w:szCs w:val="20"/>
              </w:rPr>
            </w:pPr>
          </w:p>
          <w:p w:rsidR="0014490F" w:rsidRPr="0014490F" w:rsidRDefault="0014490F" w:rsidP="0014490F">
            <w:pPr>
              <w:rPr>
                <w:rFonts w:ascii="Georgia" w:hAnsi="Georgia"/>
                <w:sz w:val="20"/>
                <w:szCs w:val="20"/>
              </w:rPr>
            </w:pPr>
            <w:r w:rsidRPr="0014490F">
              <w:rPr>
                <w:rFonts w:ascii="Georgia" w:hAnsi="Georgia"/>
                <w:sz w:val="20"/>
                <w:szCs w:val="20"/>
                <w:u w:val="single"/>
              </w:rPr>
              <w:t>Examples</w:t>
            </w:r>
            <w:r w:rsidRPr="0014490F">
              <w:rPr>
                <w:rFonts w:ascii="Georgia" w:hAnsi="Georgia"/>
                <w:sz w:val="20"/>
                <w:szCs w:val="20"/>
              </w:rPr>
              <w:t>:</w:t>
            </w:r>
            <w:r w:rsidR="00E67F21">
              <w:rPr>
                <w:rFonts w:ascii="Georgia" w:hAnsi="Georgia"/>
                <w:sz w:val="20"/>
                <w:szCs w:val="20"/>
              </w:rPr>
              <w:t xml:space="preserve"> Taoism, Zen, </w:t>
            </w:r>
            <w:proofErr w:type="spellStart"/>
            <w:r w:rsidR="00E67F21">
              <w:rPr>
                <w:rFonts w:ascii="Georgia" w:hAnsi="Georgia"/>
                <w:sz w:val="20"/>
                <w:szCs w:val="20"/>
              </w:rPr>
              <w:t>Ramana</w:t>
            </w:r>
            <w:proofErr w:type="spellEnd"/>
            <w:r w:rsidR="00E67F21">
              <w:rPr>
                <w:rFonts w:ascii="Georgia" w:hAnsi="Georgia"/>
                <w:sz w:val="20"/>
                <w:szCs w:val="20"/>
              </w:rPr>
              <w:t xml:space="preserve"> </w:t>
            </w:r>
            <w:proofErr w:type="spellStart"/>
            <w:r w:rsidR="00E67F21">
              <w:rPr>
                <w:rFonts w:ascii="Georgia" w:hAnsi="Georgia"/>
                <w:sz w:val="20"/>
                <w:szCs w:val="20"/>
              </w:rPr>
              <w:t>Mahrashi</w:t>
            </w:r>
            <w:proofErr w:type="spellEnd"/>
            <w:r w:rsidR="00E67F21">
              <w:rPr>
                <w:rFonts w:ascii="Georgia" w:hAnsi="Georgia"/>
                <w:sz w:val="20"/>
                <w:szCs w:val="20"/>
              </w:rPr>
              <w:t>.</w:t>
            </w:r>
            <w:r w:rsidRPr="0014490F">
              <w:rPr>
                <w:rFonts w:ascii="Georgia" w:hAnsi="Georgia"/>
                <w:sz w:val="20"/>
                <w:szCs w:val="20"/>
              </w:rPr>
              <w:t xml:space="preserve"> </w:t>
            </w:r>
          </w:p>
          <w:p w:rsidR="0014490F" w:rsidRPr="0014490F" w:rsidRDefault="0014490F" w:rsidP="0014490F">
            <w:pPr>
              <w:rPr>
                <w:rFonts w:ascii="Georgia" w:hAnsi="Georgia"/>
                <w:sz w:val="20"/>
                <w:szCs w:val="20"/>
              </w:rPr>
            </w:pPr>
          </w:p>
          <w:p w:rsidR="0014490F" w:rsidRPr="0014490F" w:rsidRDefault="0014490F" w:rsidP="0014490F">
            <w:pPr>
              <w:rPr>
                <w:rFonts w:ascii="Georgia" w:hAnsi="Georgia"/>
                <w:sz w:val="20"/>
                <w:szCs w:val="20"/>
              </w:rPr>
            </w:pPr>
            <w:r w:rsidRPr="0014490F">
              <w:rPr>
                <w:rFonts w:ascii="Georgia" w:hAnsi="Georgia"/>
                <w:sz w:val="20"/>
                <w:szCs w:val="20"/>
                <w:u w:val="single"/>
              </w:rPr>
              <w:t>Spiritual Practice</w:t>
            </w:r>
            <w:r w:rsidRPr="0014490F">
              <w:rPr>
                <w:rFonts w:ascii="Georgia" w:hAnsi="Georgia"/>
                <w:sz w:val="20"/>
                <w:szCs w:val="20"/>
              </w:rPr>
              <w:t xml:space="preserve">: </w:t>
            </w:r>
            <w:r w:rsidR="00E67F21">
              <w:rPr>
                <w:rFonts w:ascii="Georgia" w:hAnsi="Georgia"/>
                <w:sz w:val="20"/>
                <w:szCs w:val="20"/>
              </w:rPr>
              <w:t>Just realise.</w:t>
            </w:r>
          </w:p>
          <w:p w:rsidR="0014490F" w:rsidRPr="0014490F" w:rsidRDefault="0014490F" w:rsidP="0014490F">
            <w:pPr>
              <w:rPr>
                <w:rFonts w:ascii="Georgia" w:hAnsi="Georgia"/>
                <w:sz w:val="20"/>
                <w:szCs w:val="20"/>
              </w:rPr>
            </w:pPr>
          </w:p>
          <w:p w:rsidR="0014490F" w:rsidRPr="0014490F" w:rsidRDefault="0014490F" w:rsidP="0014490F">
            <w:pPr>
              <w:rPr>
                <w:rFonts w:ascii="Georgia" w:hAnsi="Georgia"/>
                <w:sz w:val="20"/>
                <w:szCs w:val="20"/>
              </w:rPr>
            </w:pPr>
            <w:r w:rsidRPr="0014490F">
              <w:rPr>
                <w:rFonts w:ascii="Georgia" w:hAnsi="Georgia"/>
                <w:sz w:val="20"/>
                <w:szCs w:val="20"/>
                <w:u w:val="single"/>
              </w:rPr>
              <w:t>Transmission</w:t>
            </w:r>
            <w:r w:rsidRPr="0014490F">
              <w:rPr>
                <w:rFonts w:ascii="Georgia" w:hAnsi="Georgia"/>
                <w:sz w:val="20"/>
                <w:szCs w:val="20"/>
              </w:rPr>
              <w:t xml:space="preserve">: </w:t>
            </w:r>
            <w:r w:rsidR="00E67F21">
              <w:rPr>
                <w:rFonts w:ascii="Georgia" w:hAnsi="Georgia"/>
                <w:sz w:val="20"/>
                <w:szCs w:val="20"/>
              </w:rPr>
              <w:t>None – truth already exists.</w:t>
            </w:r>
          </w:p>
          <w:p w:rsidR="0014490F" w:rsidRPr="0014490F" w:rsidRDefault="0014490F" w:rsidP="0014490F">
            <w:pPr>
              <w:rPr>
                <w:rFonts w:ascii="Georgia" w:hAnsi="Georgia"/>
                <w:sz w:val="20"/>
                <w:szCs w:val="20"/>
              </w:rPr>
            </w:pPr>
          </w:p>
          <w:p w:rsidR="0014490F" w:rsidRPr="0014490F" w:rsidRDefault="0014490F" w:rsidP="0014490F">
            <w:pPr>
              <w:rPr>
                <w:rFonts w:ascii="Georgia" w:hAnsi="Georgia"/>
                <w:sz w:val="20"/>
                <w:szCs w:val="20"/>
              </w:rPr>
            </w:pPr>
            <w:r w:rsidRPr="0014490F">
              <w:rPr>
                <w:rFonts w:ascii="Georgia" w:hAnsi="Georgia"/>
                <w:sz w:val="20"/>
                <w:szCs w:val="20"/>
                <w:u w:val="single"/>
              </w:rPr>
              <w:t>Images</w:t>
            </w:r>
            <w:r w:rsidRPr="0014490F">
              <w:rPr>
                <w:rFonts w:ascii="Georgia" w:hAnsi="Georgia"/>
                <w:sz w:val="20"/>
                <w:szCs w:val="20"/>
              </w:rPr>
              <w:t>:</w:t>
            </w:r>
            <w:r w:rsidR="00E67F21">
              <w:rPr>
                <w:rFonts w:ascii="Georgia" w:hAnsi="Georgia"/>
                <w:sz w:val="20"/>
                <w:szCs w:val="20"/>
              </w:rPr>
              <w:t xml:space="preserve"> Sage, hermit.</w:t>
            </w:r>
          </w:p>
          <w:p w:rsidR="0014490F" w:rsidRPr="0014490F" w:rsidRDefault="0014490F" w:rsidP="0014490F">
            <w:pPr>
              <w:rPr>
                <w:rFonts w:ascii="Georgia" w:hAnsi="Georgia"/>
                <w:sz w:val="20"/>
                <w:szCs w:val="20"/>
              </w:rPr>
            </w:pPr>
          </w:p>
          <w:p w:rsidR="00811E6F" w:rsidRDefault="0014490F" w:rsidP="0014490F">
            <w:pPr>
              <w:rPr>
                <w:rFonts w:ascii="Georgia" w:hAnsi="Georgia"/>
                <w:sz w:val="20"/>
                <w:szCs w:val="20"/>
              </w:rPr>
            </w:pPr>
            <w:r w:rsidRPr="0014490F">
              <w:rPr>
                <w:rFonts w:ascii="Georgia" w:hAnsi="Georgia"/>
                <w:sz w:val="20"/>
                <w:szCs w:val="20"/>
                <w:u w:val="single"/>
              </w:rPr>
              <w:t>The message</w:t>
            </w:r>
            <w:r w:rsidRPr="0014490F">
              <w:rPr>
                <w:rFonts w:ascii="Georgia" w:hAnsi="Georgia"/>
                <w:sz w:val="20"/>
                <w:szCs w:val="20"/>
              </w:rPr>
              <w:t>:</w:t>
            </w:r>
            <w:r w:rsidR="00E67F21">
              <w:rPr>
                <w:rFonts w:ascii="Georgia" w:hAnsi="Georgia"/>
                <w:sz w:val="20"/>
                <w:szCs w:val="20"/>
              </w:rPr>
              <w:t xml:space="preserve"> Let go!</w:t>
            </w:r>
          </w:p>
          <w:p w:rsidR="00811E6F" w:rsidRDefault="00811E6F">
            <w:pPr>
              <w:rPr>
                <w:rFonts w:ascii="Georgia" w:hAnsi="Georgia"/>
                <w:sz w:val="20"/>
                <w:szCs w:val="20"/>
              </w:rPr>
            </w:pPr>
          </w:p>
        </w:tc>
        <w:tc>
          <w:tcPr>
            <w:tcW w:w="0" w:type="auto"/>
            <w:vMerge/>
            <w:tcBorders>
              <w:left w:val="single" w:sz="12" w:space="0" w:color="auto"/>
            </w:tcBorders>
          </w:tcPr>
          <w:p w:rsidR="00811E6F" w:rsidRDefault="00811E6F">
            <w:pPr>
              <w:rPr>
                <w:rFonts w:ascii="Georgia" w:hAnsi="Georgia"/>
                <w:sz w:val="20"/>
                <w:szCs w:val="20"/>
              </w:rPr>
            </w:pPr>
          </w:p>
        </w:tc>
      </w:tr>
      <w:tr w:rsidR="00811E6F" w:rsidTr="001E0C4E">
        <w:trPr>
          <w:jc w:val="center"/>
        </w:trPr>
        <w:tc>
          <w:tcPr>
            <w:tcW w:w="0" w:type="auto"/>
            <w:gridSpan w:val="4"/>
          </w:tcPr>
          <w:p w:rsidR="00800E81" w:rsidRPr="00770FE6" w:rsidRDefault="00800E81" w:rsidP="00811E6F">
            <w:pPr>
              <w:jc w:val="center"/>
              <w:rPr>
                <w:rFonts w:ascii="Georgia" w:hAnsi="Georgia"/>
                <w:b/>
                <w:sz w:val="8"/>
                <w:szCs w:val="20"/>
              </w:rPr>
            </w:pPr>
          </w:p>
          <w:p w:rsidR="00811E6F" w:rsidRDefault="00800E81" w:rsidP="00811E6F">
            <w:pPr>
              <w:jc w:val="center"/>
              <w:rPr>
                <w:rFonts w:ascii="Georgia" w:hAnsi="Georgia"/>
                <w:b/>
                <w:i/>
                <w:sz w:val="20"/>
                <w:szCs w:val="20"/>
              </w:rPr>
            </w:pPr>
            <w:r>
              <w:rPr>
                <w:rFonts w:ascii="Georgia" w:hAnsi="Georgia"/>
                <w:b/>
                <w:i/>
                <w:sz w:val="20"/>
                <w:szCs w:val="20"/>
              </w:rPr>
              <w:t>C</w:t>
            </w:r>
            <w:r w:rsidR="00811E6F" w:rsidRPr="00811E6F">
              <w:rPr>
                <w:rFonts w:ascii="Georgia" w:hAnsi="Georgia"/>
                <w:b/>
                <w:i/>
                <w:sz w:val="20"/>
                <w:szCs w:val="20"/>
              </w:rPr>
              <w:t>ool</w:t>
            </w:r>
          </w:p>
          <w:p w:rsidR="00C503BC" w:rsidRPr="00770FE6" w:rsidRDefault="00C503BC" w:rsidP="00811E6F">
            <w:pPr>
              <w:jc w:val="center"/>
              <w:rPr>
                <w:rFonts w:ascii="Georgia" w:hAnsi="Georgia"/>
                <w:sz w:val="8"/>
                <w:szCs w:val="20"/>
              </w:rPr>
            </w:pPr>
          </w:p>
        </w:tc>
      </w:tr>
      <w:tr w:rsidR="00800E81" w:rsidTr="001E0C4E">
        <w:trPr>
          <w:jc w:val="center"/>
        </w:trPr>
        <w:tc>
          <w:tcPr>
            <w:tcW w:w="0" w:type="auto"/>
            <w:gridSpan w:val="4"/>
          </w:tcPr>
          <w:p w:rsidR="005F737E" w:rsidRPr="00770FE6" w:rsidRDefault="005F737E" w:rsidP="00800E81">
            <w:pPr>
              <w:jc w:val="center"/>
              <w:rPr>
                <w:rFonts w:ascii="Georgia" w:hAnsi="Georgia"/>
                <w:sz w:val="16"/>
                <w:szCs w:val="20"/>
                <w:u w:val="single"/>
              </w:rPr>
            </w:pPr>
          </w:p>
          <w:p w:rsidR="00800E81" w:rsidRPr="00800E81" w:rsidRDefault="00800E81" w:rsidP="00800E81">
            <w:pPr>
              <w:jc w:val="center"/>
              <w:rPr>
                <w:rFonts w:ascii="Georgia" w:hAnsi="Georgia"/>
                <w:sz w:val="20"/>
                <w:szCs w:val="20"/>
                <w:u w:val="single"/>
              </w:rPr>
            </w:pPr>
            <w:r w:rsidRPr="00800E81">
              <w:rPr>
                <w:rFonts w:ascii="Georgia" w:hAnsi="Georgia"/>
                <w:sz w:val="20"/>
                <w:szCs w:val="20"/>
                <w:u w:val="single"/>
              </w:rPr>
              <w:t>Explanations</w:t>
            </w:r>
          </w:p>
          <w:p w:rsidR="00800E81" w:rsidRPr="00680B0F" w:rsidRDefault="00800E81" w:rsidP="00800E81">
            <w:pPr>
              <w:rPr>
                <w:rFonts w:ascii="Georgia" w:hAnsi="Georgia"/>
                <w:sz w:val="8"/>
                <w:szCs w:val="20"/>
              </w:rPr>
            </w:pPr>
          </w:p>
          <w:p w:rsidR="00AD2C75" w:rsidRDefault="00AD2C75" w:rsidP="00800E81">
            <w:pPr>
              <w:rPr>
                <w:rFonts w:ascii="Georgia" w:hAnsi="Georgia"/>
                <w:sz w:val="18"/>
                <w:szCs w:val="20"/>
              </w:rPr>
            </w:pPr>
            <w:r>
              <w:rPr>
                <w:rFonts w:ascii="Georgia" w:hAnsi="Georgia"/>
                <w:sz w:val="18"/>
                <w:szCs w:val="20"/>
              </w:rPr>
              <w:t>The following four statements concerning the human condition are all related. However, they are based on quite different axioms. Nevertheless, they are all true. One can give examples from the great traditions.</w:t>
            </w:r>
          </w:p>
          <w:p w:rsidR="00680B0F" w:rsidRPr="00680B0F" w:rsidRDefault="00680B0F" w:rsidP="00800E81">
            <w:pPr>
              <w:rPr>
                <w:rFonts w:ascii="Georgia" w:hAnsi="Georgia"/>
                <w:sz w:val="8"/>
                <w:szCs w:val="20"/>
              </w:rPr>
            </w:pPr>
          </w:p>
          <w:p w:rsidR="00680B0F" w:rsidRDefault="00800E81" w:rsidP="00800E81">
            <w:pPr>
              <w:rPr>
                <w:rFonts w:ascii="Georgia" w:hAnsi="Georgia"/>
                <w:sz w:val="18"/>
                <w:szCs w:val="20"/>
              </w:rPr>
            </w:pPr>
            <w:r w:rsidRPr="0014490F">
              <w:rPr>
                <w:rFonts w:ascii="Georgia" w:hAnsi="Georgia"/>
                <w:b/>
                <w:i/>
                <w:sz w:val="18"/>
                <w:szCs w:val="20"/>
              </w:rPr>
              <w:t>Hot</w:t>
            </w:r>
            <w:r w:rsidRPr="0014490F">
              <w:rPr>
                <w:rFonts w:ascii="Georgia" w:hAnsi="Georgia"/>
                <w:sz w:val="18"/>
                <w:szCs w:val="20"/>
              </w:rPr>
              <w:t xml:space="preserve"> is that which is other than oneself; that which has its own life. It is not something that one has access to as of right. It is powerful and breath-taking, and is associated with revelation and grace. It is very similar to Otto's 'numinous'.</w:t>
            </w:r>
          </w:p>
          <w:p w:rsidR="00680B0F" w:rsidRDefault="00800E81" w:rsidP="00800E81">
            <w:pPr>
              <w:rPr>
                <w:rFonts w:ascii="Georgia" w:hAnsi="Georgia"/>
                <w:sz w:val="18"/>
                <w:szCs w:val="20"/>
              </w:rPr>
            </w:pPr>
            <w:r w:rsidRPr="0014490F">
              <w:rPr>
                <w:rFonts w:ascii="Georgia" w:hAnsi="Georgia"/>
                <w:sz w:val="18"/>
                <w:szCs w:val="20"/>
              </w:rPr>
              <w:t xml:space="preserve"> </w:t>
            </w:r>
            <w:r w:rsidRPr="00680B0F">
              <w:rPr>
                <w:rFonts w:ascii="Georgia" w:hAnsi="Georgia"/>
                <w:sz w:val="8"/>
                <w:szCs w:val="20"/>
              </w:rPr>
              <w:br/>
            </w:r>
            <w:r w:rsidRPr="0014490F">
              <w:rPr>
                <w:rFonts w:ascii="Georgia" w:hAnsi="Georgia"/>
                <w:b/>
                <w:i/>
                <w:sz w:val="18"/>
                <w:szCs w:val="20"/>
              </w:rPr>
              <w:t>Cool</w:t>
            </w:r>
            <w:r w:rsidRPr="0014490F">
              <w:rPr>
                <w:rFonts w:ascii="Georgia" w:hAnsi="Georgia"/>
                <w:sz w:val="18"/>
                <w:szCs w:val="20"/>
              </w:rPr>
              <w:t xml:space="preserve"> is the very essence of oneself; one need not go to another to find it. Hence one </w:t>
            </w:r>
            <w:r w:rsidRPr="0014490F">
              <w:rPr>
                <w:rFonts w:ascii="Georgia" w:hAnsi="Georgia"/>
                <w:i/>
                <w:iCs/>
                <w:sz w:val="18"/>
                <w:szCs w:val="20"/>
              </w:rPr>
              <w:t>does</w:t>
            </w:r>
            <w:r w:rsidRPr="0014490F">
              <w:rPr>
                <w:rFonts w:ascii="Georgia" w:hAnsi="Georgia"/>
                <w:sz w:val="18"/>
                <w:szCs w:val="20"/>
              </w:rPr>
              <w:t xml:space="preserve"> have access to it as of right. It is quiet and still, and is associated with self-realization.</w:t>
            </w:r>
          </w:p>
          <w:p w:rsidR="00680B0F" w:rsidRDefault="00800E81" w:rsidP="00800E81">
            <w:pPr>
              <w:rPr>
                <w:rFonts w:ascii="Georgia" w:hAnsi="Georgia"/>
                <w:sz w:val="18"/>
                <w:szCs w:val="20"/>
              </w:rPr>
            </w:pPr>
            <w:r w:rsidRPr="00680B0F">
              <w:rPr>
                <w:rFonts w:ascii="Georgia" w:hAnsi="Georgia"/>
                <w:sz w:val="8"/>
                <w:szCs w:val="20"/>
              </w:rPr>
              <w:br/>
            </w:r>
            <w:r w:rsidRPr="0014490F">
              <w:rPr>
                <w:rFonts w:ascii="Georgia" w:hAnsi="Georgia"/>
                <w:b/>
                <w:i/>
                <w:sz w:val="18"/>
                <w:szCs w:val="20"/>
              </w:rPr>
              <w:t>Structured</w:t>
            </w:r>
            <w:r w:rsidRPr="0014490F">
              <w:rPr>
                <w:rFonts w:ascii="Georgia" w:hAnsi="Georgia"/>
                <w:sz w:val="18"/>
                <w:szCs w:val="20"/>
              </w:rPr>
              <w:t xml:space="preserve"> is that there is an inherent order in the cosmos, and therefore in the human condition. There is something to be discovered and there is a way of discovering it. A map is required to find the destination.</w:t>
            </w:r>
          </w:p>
          <w:p w:rsidR="00717897" w:rsidRPr="0014490F" w:rsidRDefault="00800E81" w:rsidP="00800E81">
            <w:pPr>
              <w:rPr>
                <w:rFonts w:ascii="Georgia" w:hAnsi="Georgia"/>
                <w:sz w:val="18"/>
                <w:szCs w:val="20"/>
              </w:rPr>
            </w:pPr>
            <w:r w:rsidRPr="00680B0F">
              <w:rPr>
                <w:rFonts w:ascii="Georgia" w:hAnsi="Georgia"/>
                <w:sz w:val="8"/>
                <w:szCs w:val="20"/>
              </w:rPr>
              <w:br/>
            </w:r>
            <w:r w:rsidRPr="0014490F">
              <w:rPr>
                <w:rFonts w:ascii="Georgia" w:hAnsi="Georgia"/>
                <w:b/>
                <w:i/>
                <w:sz w:val="18"/>
                <w:szCs w:val="20"/>
              </w:rPr>
              <w:t>Unstructured</w:t>
            </w:r>
            <w:r w:rsidRPr="0014490F">
              <w:rPr>
                <w:rFonts w:ascii="Georgia" w:hAnsi="Georgia"/>
                <w:sz w:val="18"/>
                <w:szCs w:val="20"/>
              </w:rPr>
              <w:t xml:space="preserve"> teachings say that there is no gap between the starting point and the finishing point. Method and goal are identical. We are not separate from reality/truth/God, and so no map is required. Everything is available now and has always been.</w:t>
            </w:r>
          </w:p>
          <w:p w:rsidR="00121D12" w:rsidRDefault="00800E81" w:rsidP="00800E81">
            <w:pPr>
              <w:rPr>
                <w:rFonts w:ascii="Georgia" w:hAnsi="Georgia"/>
                <w:sz w:val="20"/>
                <w:szCs w:val="20"/>
              </w:rPr>
            </w:pPr>
            <w:r w:rsidRPr="0014490F">
              <w:rPr>
                <w:rFonts w:ascii="Georgia" w:hAnsi="Georgia"/>
                <w:sz w:val="18"/>
                <w:szCs w:val="20"/>
              </w:rPr>
              <w:t>(Rawlinson, 1997, pp.98-9</w:t>
            </w:r>
            <w:r w:rsidR="00717897" w:rsidRPr="0014490F">
              <w:rPr>
                <w:rFonts w:ascii="Georgia" w:hAnsi="Georgia"/>
                <w:sz w:val="18"/>
                <w:szCs w:val="20"/>
              </w:rPr>
              <w:t>.</w:t>
            </w:r>
            <w:r w:rsidRPr="0014490F">
              <w:rPr>
                <w:rFonts w:ascii="Georgia" w:hAnsi="Georgia"/>
                <w:sz w:val="18"/>
                <w:szCs w:val="20"/>
              </w:rPr>
              <w:t>)</w:t>
            </w:r>
          </w:p>
          <w:p w:rsidR="00800E81" w:rsidRPr="00800E81" w:rsidRDefault="00800E81" w:rsidP="00800E81">
            <w:pPr>
              <w:rPr>
                <w:rFonts w:ascii="Georgia" w:hAnsi="Georgia"/>
                <w:sz w:val="20"/>
                <w:szCs w:val="20"/>
              </w:rPr>
            </w:pPr>
          </w:p>
        </w:tc>
      </w:tr>
      <w:tr w:rsidR="00671517" w:rsidTr="001E0C4E">
        <w:trPr>
          <w:jc w:val="center"/>
        </w:trPr>
        <w:tc>
          <w:tcPr>
            <w:tcW w:w="0" w:type="auto"/>
            <w:gridSpan w:val="4"/>
          </w:tcPr>
          <w:p w:rsidR="008D7AD5" w:rsidRPr="008D7AD5" w:rsidRDefault="008D7AD5" w:rsidP="002043DD">
            <w:pPr>
              <w:rPr>
                <w:rFonts w:ascii="Georgia" w:hAnsi="Georgia"/>
                <w:sz w:val="8"/>
                <w:szCs w:val="20"/>
              </w:rPr>
            </w:pPr>
          </w:p>
          <w:p w:rsidR="00671517" w:rsidRDefault="00671517" w:rsidP="002043DD">
            <w:pPr>
              <w:rPr>
                <w:rFonts w:ascii="Georgia" w:hAnsi="Georgia"/>
                <w:sz w:val="20"/>
                <w:szCs w:val="20"/>
              </w:rPr>
            </w:pPr>
            <w:r w:rsidRPr="00671517">
              <w:rPr>
                <w:rFonts w:ascii="Georgia" w:hAnsi="Georgia"/>
                <w:sz w:val="20"/>
                <w:szCs w:val="20"/>
              </w:rPr>
              <w:t xml:space="preserve">Source: Rawlinson, A. (1997) </w:t>
            </w:r>
            <w:r w:rsidRPr="00671517">
              <w:rPr>
                <w:rFonts w:ascii="Georgia" w:hAnsi="Georgia"/>
                <w:i/>
                <w:sz w:val="20"/>
                <w:szCs w:val="20"/>
              </w:rPr>
              <w:t>The book of enlightened masters: western teachers in eastern traditions</w:t>
            </w:r>
            <w:r w:rsidRPr="00671517">
              <w:rPr>
                <w:rFonts w:ascii="Georgia" w:hAnsi="Georgia"/>
                <w:sz w:val="20"/>
                <w:szCs w:val="20"/>
              </w:rPr>
              <w:t xml:space="preserve">. Chicago, Illinois: Open Court. </w:t>
            </w:r>
            <w:r>
              <w:rPr>
                <w:rFonts w:ascii="Georgia" w:hAnsi="Georgia"/>
                <w:sz w:val="20"/>
                <w:szCs w:val="20"/>
              </w:rPr>
              <w:t>(pp. 96-131.)</w:t>
            </w:r>
          </w:p>
          <w:p w:rsidR="008D7AD5" w:rsidRPr="008D7AD5" w:rsidRDefault="008D7AD5" w:rsidP="002043DD">
            <w:pPr>
              <w:rPr>
                <w:rFonts w:ascii="Georgia" w:hAnsi="Georgia"/>
                <w:sz w:val="8"/>
                <w:szCs w:val="20"/>
              </w:rPr>
            </w:pPr>
          </w:p>
        </w:tc>
      </w:tr>
    </w:tbl>
    <w:p w:rsidR="00E24630" w:rsidRPr="009409B3" w:rsidRDefault="00680B0F">
      <w:pPr>
        <w:rPr>
          <w:rFonts w:ascii="Georgia" w:hAnsi="Georgia"/>
          <w:sz w:val="20"/>
          <w:szCs w:val="20"/>
        </w:rPr>
      </w:pPr>
    </w:p>
    <w:sectPr w:rsidR="00E24630" w:rsidRPr="009409B3" w:rsidSect="00680B0F">
      <w:pgSz w:w="11906" w:h="16838"/>
      <w:pgMar w:top="1021" w:right="1021" w:bottom="1021" w:left="102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20"/>
  <w:characterSpacingControl w:val="doNotCompress"/>
  <w:savePreviewPicture/>
  <w:compat/>
  <w:rsids>
    <w:rsidRoot w:val="009409B3"/>
    <w:rsid w:val="00010548"/>
    <w:rsid w:val="00025E96"/>
    <w:rsid w:val="00057378"/>
    <w:rsid w:val="00121D12"/>
    <w:rsid w:val="001343A3"/>
    <w:rsid w:val="0014490F"/>
    <w:rsid w:val="0015499F"/>
    <w:rsid w:val="00183809"/>
    <w:rsid w:val="002043DD"/>
    <w:rsid w:val="00252F99"/>
    <w:rsid w:val="002A4AD0"/>
    <w:rsid w:val="00321C2C"/>
    <w:rsid w:val="00381B09"/>
    <w:rsid w:val="003C43AB"/>
    <w:rsid w:val="003F7C78"/>
    <w:rsid w:val="00576DD6"/>
    <w:rsid w:val="005B5872"/>
    <w:rsid w:val="005F737E"/>
    <w:rsid w:val="00660CED"/>
    <w:rsid w:val="00671517"/>
    <w:rsid w:val="00680B0F"/>
    <w:rsid w:val="00717897"/>
    <w:rsid w:val="00770FE6"/>
    <w:rsid w:val="007A2EA7"/>
    <w:rsid w:val="007C64FB"/>
    <w:rsid w:val="00800E81"/>
    <w:rsid w:val="00811E6F"/>
    <w:rsid w:val="00861612"/>
    <w:rsid w:val="008863A3"/>
    <w:rsid w:val="00887E59"/>
    <w:rsid w:val="008D7AD5"/>
    <w:rsid w:val="009409B3"/>
    <w:rsid w:val="009A352B"/>
    <w:rsid w:val="00A05406"/>
    <w:rsid w:val="00AD00D9"/>
    <w:rsid w:val="00AD2C75"/>
    <w:rsid w:val="00C232E8"/>
    <w:rsid w:val="00C503BC"/>
    <w:rsid w:val="00CF1BBE"/>
    <w:rsid w:val="00E67F21"/>
    <w:rsid w:val="00F348E6"/>
    <w:rsid w:val="00FE389A"/>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1C2C"/>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409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420</Words>
  <Characters>2396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Alex</cp:lastModifiedBy>
  <cp:revision>6</cp:revision>
  <dcterms:created xsi:type="dcterms:W3CDTF">2015-05-23T06:21:00Z</dcterms:created>
  <dcterms:modified xsi:type="dcterms:W3CDTF">2015-05-23T10:06:00Z</dcterms:modified>
</cp:coreProperties>
</file>