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983"/>
        <w:gridCol w:w="3997"/>
        <w:gridCol w:w="2100"/>
      </w:tblGrid>
      <w:tr w:rsidR="00EE20A0" w:rsidTr="00F974E3">
        <w:trPr>
          <w:jc w:val="center"/>
        </w:trPr>
        <w:tc>
          <w:tcPr>
            <w:tcW w:w="0" w:type="auto"/>
            <w:gridSpan w:val="3"/>
          </w:tcPr>
          <w:p w:rsidR="002D6649" w:rsidRPr="002D6649" w:rsidRDefault="002D6649" w:rsidP="00EE20A0">
            <w:pPr>
              <w:jc w:val="center"/>
              <w:rPr>
                <w:rFonts w:ascii="Georgia" w:hAnsi="Georgia"/>
                <w:b/>
                <w:sz w:val="10"/>
                <w:szCs w:val="20"/>
              </w:rPr>
            </w:pPr>
          </w:p>
          <w:p w:rsidR="00EE20A0" w:rsidRDefault="002D6649" w:rsidP="00EE20A0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>
              <w:rPr>
                <w:rFonts w:ascii="Georgia" w:hAnsi="Georgia"/>
                <w:b/>
                <w:sz w:val="24"/>
                <w:szCs w:val="20"/>
              </w:rPr>
              <w:t>O</w:t>
            </w:r>
            <w:r w:rsidR="005955F4">
              <w:rPr>
                <w:rFonts w:ascii="Georgia" w:hAnsi="Georgia"/>
                <w:b/>
                <w:sz w:val="24"/>
                <w:szCs w:val="20"/>
              </w:rPr>
              <w:t xml:space="preserve">verview of </w:t>
            </w:r>
            <w:r w:rsidR="00EE20A0" w:rsidRPr="00EE20A0">
              <w:rPr>
                <w:rFonts w:ascii="Georgia" w:hAnsi="Georgia"/>
                <w:b/>
                <w:sz w:val="24"/>
                <w:szCs w:val="20"/>
              </w:rPr>
              <w:t>Buddhism in Asia</w:t>
            </w:r>
          </w:p>
          <w:p w:rsidR="005955F4" w:rsidRPr="002D6649" w:rsidRDefault="005955F4" w:rsidP="00EE20A0">
            <w:pPr>
              <w:jc w:val="center"/>
              <w:rPr>
                <w:rFonts w:ascii="Georgia" w:hAnsi="Georgia"/>
                <w:b/>
                <w:sz w:val="10"/>
                <w:szCs w:val="20"/>
              </w:rPr>
            </w:pP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 w:rsidP="00EE20A0">
            <w:pPr>
              <w:jc w:val="center"/>
              <w:rPr>
                <w:rFonts w:ascii="Georgia" w:hAnsi="Georgia"/>
                <w:b/>
                <w:i/>
                <w:szCs w:val="20"/>
              </w:rPr>
            </w:pPr>
            <w:r w:rsidRPr="00EE20A0">
              <w:rPr>
                <w:rFonts w:ascii="Georgia" w:hAnsi="Georgia"/>
                <w:b/>
                <w:i/>
                <w:szCs w:val="20"/>
              </w:rPr>
              <w:t>Southern Buddhism</w:t>
            </w:r>
          </w:p>
          <w:p w:rsidR="00604773" w:rsidRPr="00604773" w:rsidRDefault="00604773" w:rsidP="00EE20A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(150 million)</w:t>
            </w:r>
          </w:p>
        </w:tc>
        <w:tc>
          <w:tcPr>
            <w:tcW w:w="0" w:type="auto"/>
          </w:tcPr>
          <w:p w:rsidR="00EE20A0" w:rsidRDefault="00EE20A0" w:rsidP="00EE20A0">
            <w:pPr>
              <w:jc w:val="center"/>
              <w:rPr>
                <w:rFonts w:ascii="Georgia" w:hAnsi="Georgia"/>
                <w:b/>
                <w:i/>
                <w:szCs w:val="20"/>
              </w:rPr>
            </w:pPr>
            <w:r w:rsidRPr="00EE20A0">
              <w:rPr>
                <w:rFonts w:ascii="Georgia" w:hAnsi="Georgia"/>
                <w:b/>
                <w:i/>
                <w:szCs w:val="20"/>
              </w:rPr>
              <w:t>Eastern Buddhism</w:t>
            </w:r>
          </w:p>
          <w:p w:rsidR="00604773" w:rsidRPr="00604773" w:rsidRDefault="00604773" w:rsidP="00EE20A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(360 million)</w:t>
            </w:r>
          </w:p>
        </w:tc>
        <w:tc>
          <w:tcPr>
            <w:tcW w:w="0" w:type="auto"/>
          </w:tcPr>
          <w:p w:rsidR="00EE20A0" w:rsidRDefault="00EE20A0" w:rsidP="00EE20A0">
            <w:pPr>
              <w:jc w:val="center"/>
              <w:rPr>
                <w:rFonts w:ascii="Georgia" w:hAnsi="Georgia"/>
                <w:b/>
                <w:i/>
                <w:szCs w:val="20"/>
              </w:rPr>
            </w:pPr>
            <w:r w:rsidRPr="00EE20A0">
              <w:rPr>
                <w:rFonts w:ascii="Georgia" w:hAnsi="Georgia"/>
                <w:b/>
                <w:i/>
                <w:szCs w:val="20"/>
              </w:rPr>
              <w:t>Northern Buddhism</w:t>
            </w:r>
          </w:p>
          <w:p w:rsidR="00604773" w:rsidRPr="00604773" w:rsidRDefault="00604773" w:rsidP="00EE20A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(18 million)</w:t>
            </w: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Thailand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(61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China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(228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Tibet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(5 m.)</w:t>
            </w: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Burma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(45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Japan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(52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Mongolia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(3 m.)</w:t>
            </w: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Sri Lanka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(15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Vietnam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(43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Nepal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(3 m.)</w:t>
            </w: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Cambodia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(13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South Korea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(11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Bhutan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(0.5 m)</w:t>
            </w: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Laos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(4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Taiwan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(8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Malaysia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(6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North Korea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(3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Singapore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(2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EE20A0" w:rsidRDefault="00EE20A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Hong Kong</w:t>
            </w:r>
            <w:r w:rsidR="0095335C">
              <w:rPr>
                <w:rFonts w:ascii="Georgia" w:hAnsi="Georgia"/>
                <w:sz w:val="20"/>
                <w:szCs w:val="20"/>
              </w:rPr>
              <w:t xml:space="preserve"> (1 m.)</w:t>
            </w:r>
          </w:p>
        </w:tc>
        <w:tc>
          <w:tcPr>
            <w:tcW w:w="0" w:type="auto"/>
          </w:tcPr>
          <w:p w:rsidR="00EE20A0" w:rsidRDefault="00EE20A0" w:rsidP="002D664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94817" w:rsidTr="00EE20A0">
        <w:trPr>
          <w:jc w:val="center"/>
        </w:trPr>
        <w:tc>
          <w:tcPr>
            <w:tcW w:w="0" w:type="auto"/>
          </w:tcPr>
          <w:p w:rsidR="00594817" w:rsidRDefault="00594817">
            <w:pPr>
              <w:rPr>
                <w:rFonts w:ascii="Georgia" w:hAnsi="Georgia"/>
                <w:sz w:val="20"/>
                <w:szCs w:val="20"/>
              </w:rPr>
            </w:pPr>
          </w:p>
          <w:p w:rsidR="00604773" w:rsidRDefault="00604773">
            <w:pPr>
              <w:rPr>
                <w:rFonts w:ascii="Georgia" w:hAnsi="Georgia"/>
                <w:sz w:val="20"/>
                <w:szCs w:val="20"/>
              </w:rPr>
            </w:pPr>
            <w:r w:rsidRPr="00604773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Theravāda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</w:t>
            </w:r>
            <w:r w:rsidR="002D6649">
              <w:rPr>
                <w:rFonts w:ascii="Georgia" w:hAnsi="Georgia"/>
                <w:sz w:val="20"/>
                <w:szCs w:val="20"/>
              </w:rPr>
              <w:t xml:space="preserve">with </w:t>
            </w:r>
            <w:r>
              <w:rPr>
                <w:rFonts w:ascii="Georgia" w:hAnsi="Georgia"/>
                <w:sz w:val="20"/>
                <w:szCs w:val="20"/>
              </w:rPr>
              <w:t>a few tantric elements)</w:t>
            </w:r>
          </w:p>
          <w:p w:rsidR="00594817" w:rsidRDefault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Buddhism within the parameters of Indian culture</w:t>
            </w:r>
          </w:p>
          <w:p w:rsidR="00594817" w:rsidRDefault="00594817" w:rsidP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 xml:space="preserve">▪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Study</w:t>
            </w:r>
            <w:r w:rsidRPr="00594817">
              <w:rPr>
                <w:rFonts w:ascii="Georgia" w:hAnsi="Georgia"/>
                <w:sz w:val="20"/>
                <w:szCs w:val="20"/>
              </w:rPr>
              <w:t>: Emphasis on</w:t>
            </w:r>
            <w:r>
              <w:rPr>
                <w:rFonts w:ascii="Georgia" w:hAnsi="Georgia"/>
                <w:sz w:val="20"/>
                <w:szCs w:val="20"/>
              </w:rPr>
              <w:t xml:space="preserve"> both </w:t>
            </w:r>
            <w:r w:rsidRPr="00594817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594817">
              <w:rPr>
                <w:rFonts w:ascii="Georgia" w:hAnsi="Georgia"/>
                <w:i/>
                <w:sz w:val="20"/>
                <w:szCs w:val="20"/>
              </w:rPr>
              <w:t>Sūtras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and </w:t>
            </w:r>
            <w:r w:rsidRPr="00594817">
              <w:rPr>
                <w:rFonts w:ascii="Georgia" w:hAnsi="Georgia"/>
                <w:sz w:val="20"/>
                <w:szCs w:val="20"/>
              </w:rPr>
              <w:t>systematizing treatises</w:t>
            </w:r>
          </w:p>
          <w:p w:rsidR="00594817" w:rsidRDefault="00594817" w:rsidP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Meditation</w:t>
            </w:r>
            <w:r>
              <w:rPr>
                <w:rFonts w:ascii="Georgia" w:hAnsi="Georgia"/>
                <w:sz w:val="20"/>
                <w:szCs w:val="20"/>
              </w:rPr>
              <w:t xml:space="preserve">: Emphasis on mindfulness of ordinary experience especially in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vipassanā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meditation</w:t>
            </w:r>
          </w:p>
          <w:p w:rsidR="00701338" w:rsidRDefault="00701338" w:rsidP="00701338">
            <w:pPr>
              <w:rPr>
                <w:rFonts w:ascii="Georgia" w:hAnsi="Georgia"/>
                <w:sz w:val="20"/>
                <w:szCs w:val="20"/>
              </w:rPr>
            </w:pPr>
            <w:r w:rsidRPr="00701338">
              <w:rPr>
                <w:rFonts w:ascii="Georgia" w:hAnsi="Georgia"/>
                <w:sz w:val="20"/>
                <w:szCs w:val="20"/>
              </w:rPr>
              <w:t xml:space="preserve">▪ </w:t>
            </w:r>
            <w:r>
              <w:rPr>
                <w:rFonts w:ascii="Georgia" w:hAnsi="Georgia"/>
                <w:sz w:val="20"/>
                <w:szCs w:val="20"/>
              </w:rPr>
              <w:t>"W</w:t>
            </w:r>
            <w:r w:rsidRPr="00701338">
              <w:rPr>
                <w:rFonts w:ascii="Georgia" w:hAnsi="Georgia"/>
                <w:sz w:val="20"/>
                <w:szCs w:val="20"/>
              </w:rPr>
              <w:t>orship of pre-Buddhist nature gods has continued, while, especially in Sri Lanka, Buddhists also worship gods whose cults are Indian in origin. Most Buddhists would not see this as a betrayal of Buddhism, but just an attempt to interact with minor powers of the cosmos for some worldly advantage: like a person asking a member of parliament to try and help him</w:t>
            </w:r>
            <w:r>
              <w:rPr>
                <w:rFonts w:ascii="Georgia" w:hAnsi="Georgia"/>
                <w:sz w:val="20"/>
                <w:szCs w:val="20"/>
              </w:rPr>
              <w:t>" (Harvey, p.5)</w:t>
            </w:r>
            <w:r w:rsidRPr="00701338">
              <w:rPr>
                <w:rFonts w:ascii="Georgia" w:hAnsi="Georgia"/>
                <w:sz w:val="20"/>
                <w:szCs w:val="20"/>
              </w:rPr>
              <w:t>.</w:t>
            </w:r>
          </w:p>
          <w:p w:rsidR="002D6649" w:rsidRPr="00594817" w:rsidRDefault="002D6649" w:rsidP="00701338">
            <w:pPr>
              <w:rPr>
                <w:rFonts w:ascii="Georgia" w:hAnsi="Georgia"/>
                <w:sz w:val="20"/>
                <w:szCs w:val="20"/>
              </w:rPr>
            </w:pPr>
            <w:r w:rsidRPr="002D664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Nature of Path</w:t>
            </w:r>
            <w:r>
              <w:rPr>
                <w:rFonts w:ascii="Georgia" w:hAnsi="Georgia"/>
                <w:sz w:val="20"/>
                <w:szCs w:val="20"/>
              </w:rPr>
              <w:t>: Gradual development, but sudden realizations</w:t>
            </w:r>
          </w:p>
        </w:tc>
        <w:tc>
          <w:tcPr>
            <w:tcW w:w="0" w:type="auto"/>
          </w:tcPr>
          <w:p w:rsidR="00594817" w:rsidRDefault="00594817">
            <w:pPr>
              <w:rPr>
                <w:rFonts w:ascii="Georgia" w:hAnsi="Georgia"/>
                <w:sz w:val="20"/>
                <w:szCs w:val="20"/>
              </w:rPr>
            </w:pPr>
          </w:p>
          <w:p w:rsidR="00604773" w:rsidRDefault="00604773">
            <w:pPr>
              <w:rPr>
                <w:rFonts w:ascii="Georgia" w:hAnsi="Georgia"/>
                <w:sz w:val="20"/>
                <w:szCs w:val="20"/>
              </w:rPr>
            </w:pPr>
            <w:r w:rsidRPr="00604773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Mahāyāna</w:t>
            </w:r>
            <w:proofErr w:type="spellEnd"/>
          </w:p>
          <w:p w:rsidR="00594817" w:rsidRDefault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 xml:space="preserve">▪ Buddhism within the parameters of </w:t>
            </w:r>
            <w:r>
              <w:rPr>
                <w:rFonts w:ascii="Georgia" w:hAnsi="Georgia"/>
                <w:sz w:val="20"/>
                <w:szCs w:val="20"/>
              </w:rPr>
              <w:t>Chinese</w:t>
            </w:r>
            <w:r w:rsidRPr="00594817">
              <w:rPr>
                <w:rFonts w:ascii="Georgia" w:hAnsi="Georgia"/>
                <w:sz w:val="20"/>
                <w:szCs w:val="20"/>
              </w:rPr>
              <w:t xml:space="preserve"> culture</w:t>
            </w:r>
          </w:p>
          <w:p w:rsidR="00594817" w:rsidRDefault="00594817" w:rsidP="00594817">
            <w:pPr>
              <w:rPr>
                <w:rFonts w:ascii="Georgia" w:hAnsi="Georgia"/>
                <w:i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Study</w:t>
            </w:r>
            <w:r>
              <w:rPr>
                <w:rFonts w:ascii="Georgia" w:hAnsi="Georgia"/>
                <w:sz w:val="20"/>
                <w:szCs w:val="20"/>
              </w:rPr>
              <w:t xml:space="preserve">: Emphasis on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Sūtras</w:t>
            </w:r>
            <w:proofErr w:type="spellEnd"/>
          </w:p>
          <w:p w:rsidR="00594817" w:rsidRDefault="00594817" w:rsidP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i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Meditation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94817">
              <w:rPr>
                <w:rFonts w:ascii="Georgia" w:hAnsi="Georgia"/>
                <w:sz w:val="20"/>
                <w:szCs w:val="20"/>
              </w:rPr>
              <w:t>Emphasis on mindfulness of ordinary experience especially in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Sōtō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in Zen</w:t>
            </w:r>
          </w:p>
          <w:p w:rsidR="00701338" w:rsidRDefault="00701338" w:rsidP="00701338">
            <w:pPr>
              <w:rPr>
                <w:rFonts w:ascii="Georgia" w:hAnsi="Georgia"/>
                <w:sz w:val="20"/>
                <w:szCs w:val="20"/>
              </w:rPr>
            </w:pPr>
            <w:r w:rsidRPr="00701338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01338">
              <w:rPr>
                <w:rFonts w:ascii="Georgia" w:hAnsi="Georgia"/>
                <w:sz w:val="20"/>
                <w:szCs w:val="20"/>
              </w:rPr>
              <w:t xml:space="preserve">In China, Taiwan, Korea and Vietnam, Buddhism has co-existed with Confucianism </w:t>
            </w:r>
            <w:r>
              <w:rPr>
                <w:rFonts w:ascii="Georgia" w:hAnsi="Georgia"/>
                <w:sz w:val="20"/>
                <w:szCs w:val="20"/>
              </w:rPr>
              <w:t>(</w:t>
            </w:r>
            <w:r w:rsidRPr="00701338">
              <w:rPr>
                <w:rFonts w:ascii="Georgia" w:hAnsi="Georgia"/>
                <w:sz w:val="20"/>
                <w:szCs w:val="20"/>
              </w:rPr>
              <w:t>more a system of social philosophy than a religion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  <w:r w:rsidRPr="00701338">
              <w:rPr>
                <w:rFonts w:ascii="Georgia" w:hAnsi="Georgia"/>
                <w:sz w:val="20"/>
                <w:szCs w:val="20"/>
              </w:rPr>
              <w:t xml:space="preserve">, the </w:t>
            </w:r>
            <w:proofErr w:type="spellStart"/>
            <w:r w:rsidRPr="00701338">
              <w:rPr>
                <w:rFonts w:ascii="Georgia" w:hAnsi="Georgia"/>
                <w:sz w:val="20"/>
                <w:szCs w:val="20"/>
              </w:rPr>
              <w:t>Daoist</w:t>
            </w:r>
            <w:proofErr w:type="spellEnd"/>
            <w:r w:rsidRPr="00701338">
              <w:rPr>
                <w:rFonts w:ascii="Georgia" w:hAnsi="Georgia"/>
                <w:sz w:val="20"/>
                <w:szCs w:val="20"/>
              </w:rPr>
              <w:t xml:space="preserve"> religion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701338">
              <w:rPr>
                <w:rFonts w:ascii="Georgia" w:hAnsi="Georgia"/>
                <w:sz w:val="20"/>
                <w:szCs w:val="20"/>
              </w:rPr>
              <w:t xml:space="preserve"> and much folk religion. People </w:t>
            </w:r>
            <w:r>
              <w:rPr>
                <w:rFonts w:ascii="Georgia" w:hAnsi="Georgia"/>
                <w:sz w:val="20"/>
                <w:szCs w:val="20"/>
              </w:rPr>
              <w:t xml:space="preserve">have </w:t>
            </w:r>
            <w:r w:rsidRPr="00701338">
              <w:rPr>
                <w:rFonts w:ascii="Georgia" w:hAnsi="Georgia"/>
                <w:sz w:val="20"/>
                <w:szCs w:val="20"/>
              </w:rPr>
              <w:t>often partake</w:t>
            </w:r>
            <w:r>
              <w:rPr>
                <w:rFonts w:ascii="Georgia" w:hAnsi="Georgia"/>
                <w:sz w:val="20"/>
                <w:szCs w:val="20"/>
              </w:rPr>
              <w:t>n</w:t>
            </w:r>
            <w:r w:rsidRPr="00701338">
              <w:rPr>
                <w:rFonts w:ascii="Georgia" w:hAnsi="Georgia"/>
                <w:sz w:val="20"/>
                <w:szCs w:val="20"/>
              </w:rPr>
              <w:t xml:space="preserve"> of elements of all these traditions. In Japan, Buddhism has existed alongside the indigenous nature-orientated religion of </w:t>
            </w:r>
            <w:proofErr w:type="spellStart"/>
            <w:r w:rsidRPr="00701338">
              <w:rPr>
                <w:rFonts w:ascii="Georgia" w:hAnsi="Georgia"/>
                <w:sz w:val="20"/>
                <w:szCs w:val="20"/>
              </w:rPr>
              <w:t>Shint</w:t>
            </w:r>
            <w:r>
              <w:rPr>
                <w:rFonts w:ascii="Georgia" w:hAnsi="Georgia"/>
                <w:sz w:val="20"/>
                <w:szCs w:val="20"/>
              </w:rPr>
              <w:t>ō</w:t>
            </w:r>
            <w:proofErr w:type="spellEnd"/>
            <w:r w:rsidRPr="00701338">
              <w:rPr>
                <w:rFonts w:ascii="Georgia" w:hAnsi="Georgia"/>
                <w:sz w:val="20"/>
                <w:szCs w:val="20"/>
              </w:rPr>
              <w:t>, and the Confucianism that it brought with it from China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01338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From </w:t>
            </w:r>
            <w:r w:rsidRPr="00701338">
              <w:rPr>
                <w:rFonts w:ascii="Georgia" w:hAnsi="Georgia"/>
                <w:sz w:val="20"/>
                <w:szCs w:val="20"/>
              </w:rPr>
              <w:t>Harvey, p.5).</w:t>
            </w:r>
          </w:p>
          <w:p w:rsidR="002D6649" w:rsidRPr="00594817" w:rsidRDefault="002D6649" w:rsidP="002D6649">
            <w:pPr>
              <w:rPr>
                <w:rFonts w:ascii="Georgia" w:hAnsi="Georgia"/>
                <w:sz w:val="20"/>
                <w:szCs w:val="20"/>
              </w:rPr>
            </w:pPr>
            <w:r w:rsidRPr="002D664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Nature of Path</w:t>
            </w:r>
            <w:r w:rsidRPr="002D6649">
              <w:rPr>
                <w:rFonts w:ascii="Georgia" w:hAnsi="Georgia"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D6649">
              <w:rPr>
                <w:rFonts w:ascii="Georgia" w:hAnsi="Georgia"/>
                <w:sz w:val="20"/>
                <w:szCs w:val="20"/>
                <w:lang w:val="en-GB"/>
              </w:rPr>
              <w:t>Chan/Zen downplay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s</w:t>
            </w:r>
            <w:r w:rsidRPr="002D6649">
              <w:rPr>
                <w:rFonts w:ascii="Georgia" w:hAnsi="Georgia"/>
                <w:sz w:val="20"/>
                <w:szCs w:val="20"/>
                <w:lang w:val="en-GB"/>
              </w:rPr>
              <w:t xml:space="preserve"> or abandon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s</w:t>
            </w:r>
            <w:r w:rsidRPr="002D6649">
              <w:rPr>
                <w:rFonts w:ascii="Georgia" w:hAnsi="Georgia"/>
                <w:sz w:val="20"/>
                <w:szCs w:val="20"/>
                <w:lang w:val="en-GB"/>
              </w:rPr>
              <w:t xml:space="preserve"> gradual working towards perfection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2D6649">
              <w:rPr>
                <w:rFonts w:ascii="Georgia" w:hAnsi="Georgia"/>
                <w:sz w:val="20"/>
                <w:szCs w:val="20"/>
                <w:lang w:val="en-GB"/>
              </w:rPr>
              <w:t>Jōdo</w:t>
            </w:r>
            <w:proofErr w:type="spellEnd"/>
            <w:r w:rsidRPr="002D6649">
              <w:rPr>
                <w:rFonts w:ascii="Georgia" w:hAnsi="Georgia"/>
                <w:sz w:val="20"/>
                <w:szCs w:val="20"/>
                <w:lang w:val="en-GB"/>
              </w:rPr>
              <w:t xml:space="preserve"> Shin see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s </w:t>
            </w:r>
            <w:r w:rsidRPr="002D6649">
              <w:rPr>
                <w:rFonts w:ascii="Georgia" w:hAnsi="Georgia"/>
                <w:sz w:val="20"/>
                <w:szCs w:val="20"/>
                <w:lang w:val="en-GB"/>
              </w:rPr>
              <w:t>assurance of salvation as obtained 'simply' by true faith.</w:t>
            </w:r>
          </w:p>
        </w:tc>
        <w:tc>
          <w:tcPr>
            <w:tcW w:w="0" w:type="auto"/>
          </w:tcPr>
          <w:p w:rsidR="00594817" w:rsidRDefault="00594817">
            <w:pPr>
              <w:rPr>
                <w:rFonts w:ascii="Georgia" w:hAnsi="Georgia"/>
                <w:sz w:val="20"/>
                <w:szCs w:val="20"/>
              </w:rPr>
            </w:pPr>
          </w:p>
          <w:p w:rsidR="00604773" w:rsidRDefault="00604773">
            <w:pPr>
              <w:rPr>
                <w:rFonts w:ascii="Georgia" w:hAnsi="Georgia"/>
                <w:sz w:val="20"/>
                <w:szCs w:val="20"/>
              </w:rPr>
            </w:pPr>
            <w:r w:rsidRPr="00604773">
              <w:rPr>
                <w:rFonts w:ascii="Georgia" w:hAnsi="Georgia"/>
                <w:sz w:val="20"/>
                <w:szCs w:val="20"/>
              </w:rPr>
              <w:t xml:space="preserve">▪ </w:t>
            </w:r>
            <w:proofErr w:type="spellStart"/>
            <w:r w:rsidRPr="00604773">
              <w:rPr>
                <w:rFonts w:ascii="Georgia" w:hAnsi="Georgia"/>
                <w:sz w:val="20"/>
                <w:szCs w:val="20"/>
              </w:rPr>
              <w:t>Mahāyāna</w:t>
            </w:r>
            <w:proofErr w:type="spellEnd"/>
          </w:p>
          <w:p w:rsidR="00604773" w:rsidRDefault="00604773">
            <w:pPr>
              <w:rPr>
                <w:rFonts w:ascii="Georgia" w:hAnsi="Georgia"/>
                <w:sz w:val="20"/>
                <w:szCs w:val="20"/>
              </w:rPr>
            </w:pPr>
            <w:r w:rsidRPr="00604773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Tantric elements are dominant</w:t>
            </w:r>
            <w:r w:rsidR="00594817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94817" w:rsidRDefault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>▪ Buddhism within the parameters of Indian culture</w:t>
            </w:r>
          </w:p>
          <w:p w:rsidR="00594817" w:rsidRDefault="00594817" w:rsidP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 xml:space="preserve">▪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Study</w:t>
            </w:r>
            <w:r w:rsidRPr="00594817">
              <w:rPr>
                <w:rFonts w:ascii="Georgia" w:hAnsi="Georgia"/>
                <w:sz w:val="20"/>
                <w:szCs w:val="20"/>
              </w:rPr>
              <w:t>: Emphasis on</w:t>
            </w:r>
            <w:r>
              <w:rPr>
                <w:rFonts w:ascii="Georgia" w:hAnsi="Georgia"/>
                <w:sz w:val="20"/>
                <w:szCs w:val="20"/>
              </w:rPr>
              <w:t xml:space="preserve"> systematizing treatises</w:t>
            </w:r>
          </w:p>
          <w:p w:rsidR="00594817" w:rsidRDefault="00594817" w:rsidP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Meditation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94817">
              <w:rPr>
                <w:rFonts w:ascii="Georgia" w:hAnsi="Georgia"/>
                <w:sz w:val="20"/>
                <w:szCs w:val="20"/>
              </w:rPr>
              <w:t>Emphasis on mindfulness of ordinary experience especially in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Dzogch'en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Mahāmudrā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94817" w:rsidRDefault="00701338" w:rsidP="00701338">
            <w:pPr>
              <w:rPr>
                <w:rFonts w:ascii="Georgia" w:hAnsi="Georgia"/>
                <w:sz w:val="20"/>
                <w:szCs w:val="20"/>
              </w:rPr>
            </w:pPr>
            <w:r w:rsidRPr="00701338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A</w:t>
            </w:r>
            <w:r w:rsidRPr="00701338">
              <w:rPr>
                <w:rFonts w:ascii="Georgia" w:hAnsi="Georgia"/>
                <w:sz w:val="20"/>
                <w:szCs w:val="20"/>
              </w:rPr>
              <w:t xml:space="preserve"> relationship exists with the indigenous </w:t>
            </w:r>
            <w:proofErr w:type="spellStart"/>
            <w:r w:rsidRPr="00701338">
              <w:rPr>
                <w:rFonts w:ascii="Georgia" w:hAnsi="Georgia"/>
                <w:sz w:val="20"/>
                <w:szCs w:val="20"/>
              </w:rPr>
              <w:t>Bön</w:t>
            </w:r>
            <w:proofErr w:type="spellEnd"/>
            <w:r w:rsidRPr="00701338">
              <w:rPr>
                <w:rFonts w:ascii="Georgia" w:hAnsi="Georgia"/>
                <w:sz w:val="20"/>
                <w:szCs w:val="20"/>
              </w:rPr>
              <w:t xml:space="preserve"> religion of Tibet.</w:t>
            </w:r>
          </w:p>
          <w:p w:rsidR="002D6649" w:rsidRDefault="002D6649" w:rsidP="00701338">
            <w:pPr>
              <w:rPr>
                <w:rFonts w:ascii="Georgia" w:hAnsi="Georgia"/>
                <w:sz w:val="20"/>
                <w:szCs w:val="20"/>
              </w:rPr>
            </w:pPr>
            <w:r w:rsidRPr="002D6649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828DC">
              <w:rPr>
                <w:rFonts w:ascii="Georgia" w:hAnsi="Georgia"/>
                <w:sz w:val="20"/>
                <w:szCs w:val="20"/>
                <w:u w:val="single"/>
              </w:rPr>
              <w:t>Nature of Path</w:t>
            </w:r>
            <w:r w:rsidRPr="002D6649">
              <w:rPr>
                <w:rFonts w:ascii="Georgia" w:hAnsi="Georgia"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D6649">
              <w:rPr>
                <w:rFonts w:ascii="Georgia" w:hAnsi="Georgia"/>
                <w:sz w:val="20"/>
                <w:szCs w:val="20"/>
              </w:rPr>
              <w:t>Gradual development, but sudden realizations</w:t>
            </w:r>
          </w:p>
          <w:p w:rsidR="00701338" w:rsidRDefault="00701338" w:rsidP="0070133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04773" w:rsidTr="00F26985">
        <w:trPr>
          <w:jc w:val="center"/>
        </w:trPr>
        <w:tc>
          <w:tcPr>
            <w:tcW w:w="0" w:type="auto"/>
            <w:gridSpan w:val="3"/>
          </w:tcPr>
          <w:p w:rsidR="00DB59C9" w:rsidRPr="002D6649" w:rsidRDefault="00DB59C9">
            <w:pPr>
              <w:rPr>
                <w:rFonts w:ascii="Georgia" w:hAnsi="Georgia"/>
                <w:b/>
                <w:sz w:val="10"/>
                <w:szCs w:val="20"/>
              </w:rPr>
            </w:pPr>
          </w:p>
          <w:p w:rsidR="00604773" w:rsidRDefault="00604773">
            <w:pPr>
              <w:rPr>
                <w:rFonts w:ascii="Georgia" w:hAnsi="Georgia"/>
                <w:sz w:val="20"/>
                <w:szCs w:val="20"/>
              </w:rPr>
            </w:pPr>
            <w:r w:rsidRPr="005955F4">
              <w:rPr>
                <w:rFonts w:ascii="Georgia" w:hAnsi="Georgia"/>
                <w:b/>
                <w:sz w:val="20"/>
                <w:szCs w:val="20"/>
              </w:rPr>
              <w:t>Notes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604773" w:rsidRDefault="006047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▪ There are around 7 million Buddhists outside Asia.</w:t>
            </w:r>
          </w:p>
          <w:p w:rsidR="00604773" w:rsidRDefault="00604773">
            <w:pPr>
              <w:rPr>
                <w:rFonts w:ascii="Georgia" w:hAnsi="Georgia"/>
                <w:sz w:val="20"/>
                <w:szCs w:val="20"/>
              </w:rPr>
            </w:pPr>
            <w:r w:rsidRPr="00604773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There is an overall total of around 535 million Buddhists in the world.</w:t>
            </w:r>
          </w:p>
          <w:p w:rsidR="00594817" w:rsidRDefault="00594817">
            <w:pPr>
              <w:rPr>
                <w:rFonts w:ascii="Georgia" w:hAnsi="Georgia"/>
                <w:sz w:val="20"/>
                <w:szCs w:val="20"/>
              </w:rPr>
            </w:pPr>
            <w:r w:rsidRPr="00594817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"</w:t>
            </w:r>
            <w:r w:rsidRPr="00594817">
              <w:rPr>
                <w:rFonts w:ascii="Georgia" w:hAnsi="Georgia"/>
                <w:sz w:val="20"/>
                <w:szCs w:val="20"/>
              </w:rPr>
              <w:t>One can see these as like the three main branches of the ‘tree’ of Buddhism, though as all parts of a tree are genetically identical, this underplays the differences that have developed within Buddhism over time. Yet one can trace a series of transformations linking early and later forms in a causal continuum; just as Buddhism says that a person in one life and the next rebirth is ‘neither (unchangingly) the same nor (completely) different’, this can be said of the various forms of Buddhism that have evolved. A better image than branches of a tree is branches of a large ‘family’. There are ‘family resemblances’ across all three branches, though certain features and forms are more typical of, and sometimes unique to, one of the three branches</w:t>
            </w:r>
            <w:r>
              <w:rPr>
                <w:rFonts w:ascii="Georgia" w:hAnsi="Georgia"/>
                <w:sz w:val="20"/>
                <w:szCs w:val="20"/>
              </w:rPr>
              <w:t>" (Harvey, p.4)</w:t>
            </w:r>
            <w:r w:rsidRPr="00594817">
              <w:rPr>
                <w:rFonts w:ascii="Georgia" w:hAnsi="Georgia"/>
                <w:sz w:val="20"/>
                <w:szCs w:val="20"/>
              </w:rPr>
              <w:t>.</w:t>
            </w:r>
          </w:p>
          <w:p w:rsidR="00701338" w:rsidRDefault="00701338">
            <w:pPr>
              <w:rPr>
                <w:rFonts w:ascii="Georgia" w:hAnsi="Georgia"/>
                <w:sz w:val="20"/>
                <w:szCs w:val="20"/>
              </w:rPr>
            </w:pPr>
            <w:r w:rsidRPr="00701338">
              <w:rPr>
                <w:rFonts w:ascii="Georgia" w:hAnsi="Georgia"/>
                <w:sz w:val="20"/>
                <w:szCs w:val="20"/>
              </w:rPr>
              <w:t xml:space="preserve">▪ </w:t>
            </w:r>
            <w:r>
              <w:rPr>
                <w:rFonts w:ascii="Georgia" w:hAnsi="Georgia"/>
                <w:sz w:val="20"/>
                <w:szCs w:val="20"/>
              </w:rPr>
              <w:t>"</w:t>
            </w:r>
            <w:r w:rsidRPr="00701338">
              <w:rPr>
                <w:rFonts w:ascii="Georgia" w:hAnsi="Georgia"/>
                <w:sz w:val="20"/>
                <w:szCs w:val="20"/>
              </w:rPr>
              <w:t>Buddhism’s concentration on the essentials of spiritual development has meant that it has been able to co-exist both with other major religions and with popular folk traditions which catered for people’s desire for a variety of rituals. There has hardly ever been a ‘wholly Buddhist’ society, if this means a kind of religious one-party state. Buddhism has been very good at adapting to different cultures while guarding its own somewhat fluid borders by a critical tolerance of other traditions. Its style has been to offer invitations to several levels of spiritual practice for those who have been ready to commit themselves</w:t>
            </w:r>
            <w:r>
              <w:rPr>
                <w:rFonts w:ascii="Georgia" w:hAnsi="Georgia"/>
                <w:sz w:val="20"/>
                <w:szCs w:val="20"/>
              </w:rPr>
              <w:t xml:space="preserve">" </w:t>
            </w:r>
            <w:r w:rsidRPr="00701338">
              <w:rPr>
                <w:rFonts w:ascii="Georgia" w:hAnsi="Georgia"/>
                <w:sz w:val="20"/>
                <w:szCs w:val="20"/>
              </w:rPr>
              <w:t>(Harvey, p.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  <w:r w:rsidRPr="00701338">
              <w:rPr>
                <w:rFonts w:ascii="Georgia" w:hAnsi="Georgia"/>
                <w:sz w:val="20"/>
                <w:szCs w:val="20"/>
              </w:rPr>
              <w:t>).</w:t>
            </w:r>
          </w:p>
          <w:p w:rsidR="005955F4" w:rsidRPr="002D6649" w:rsidRDefault="005955F4">
            <w:pPr>
              <w:rPr>
                <w:rFonts w:ascii="Georgia" w:hAnsi="Georgia"/>
                <w:sz w:val="14"/>
                <w:szCs w:val="20"/>
              </w:rPr>
            </w:pPr>
          </w:p>
        </w:tc>
      </w:tr>
      <w:tr w:rsidR="00EE20A0" w:rsidTr="006D5727">
        <w:trPr>
          <w:jc w:val="center"/>
        </w:trPr>
        <w:tc>
          <w:tcPr>
            <w:tcW w:w="0" w:type="auto"/>
            <w:gridSpan w:val="3"/>
          </w:tcPr>
          <w:p w:rsidR="00EE20A0" w:rsidRDefault="00EE20A0">
            <w:pPr>
              <w:rPr>
                <w:rFonts w:ascii="Georgia" w:hAnsi="Georgia"/>
                <w:sz w:val="20"/>
                <w:szCs w:val="20"/>
              </w:rPr>
            </w:pPr>
            <w:r w:rsidRPr="005955F4">
              <w:rPr>
                <w:rFonts w:ascii="Georgia" w:hAnsi="Georgia"/>
                <w:b/>
                <w:sz w:val="20"/>
                <w:szCs w:val="20"/>
              </w:rPr>
              <w:t>Source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</w:p>
          <w:p w:rsidR="00EE20A0" w:rsidRDefault="00EE20A0" w:rsidP="009C7B7C">
            <w:pPr>
              <w:rPr>
                <w:rFonts w:ascii="Georgia" w:hAnsi="Georgia"/>
                <w:sz w:val="20"/>
                <w:szCs w:val="20"/>
              </w:rPr>
            </w:pPr>
            <w:r w:rsidRPr="00EE20A0">
              <w:rPr>
                <w:rFonts w:ascii="Georgia" w:hAnsi="Georgia"/>
                <w:sz w:val="20"/>
                <w:szCs w:val="20"/>
              </w:rPr>
              <w:t xml:space="preserve">Harvey, P. (2013) </w:t>
            </w:r>
            <w:r w:rsidRPr="00EE20A0">
              <w:rPr>
                <w:rFonts w:ascii="Georgia" w:hAnsi="Georgia"/>
                <w:i/>
                <w:sz w:val="20"/>
                <w:szCs w:val="20"/>
              </w:rPr>
              <w:t>An introduction to Buddhism: teachings, history and practices</w:t>
            </w:r>
            <w:r w:rsidRPr="00EE20A0">
              <w:rPr>
                <w:rFonts w:ascii="Georgia" w:hAnsi="Georgia"/>
                <w:sz w:val="20"/>
                <w:szCs w:val="20"/>
              </w:rPr>
              <w:t xml:space="preserve">. 2nd </w:t>
            </w:r>
            <w:proofErr w:type="spellStart"/>
            <w:r w:rsidRPr="00EE20A0">
              <w:rPr>
                <w:rFonts w:ascii="Georgia" w:hAnsi="Georgia"/>
                <w:sz w:val="20"/>
                <w:szCs w:val="20"/>
              </w:rPr>
              <w:t>edn</w:t>
            </w:r>
            <w:proofErr w:type="spellEnd"/>
            <w:r w:rsidRPr="00EE20A0">
              <w:rPr>
                <w:rFonts w:ascii="Georgia" w:hAnsi="Georgia"/>
                <w:sz w:val="20"/>
                <w:szCs w:val="20"/>
              </w:rPr>
              <w:t xml:space="preserve">. Cambridge: Cambridge University Press. (pp. </w:t>
            </w:r>
            <w:r w:rsidR="00594817">
              <w:rPr>
                <w:rFonts w:ascii="Georgia" w:hAnsi="Georgia"/>
                <w:sz w:val="20"/>
                <w:szCs w:val="20"/>
              </w:rPr>
              <w:t xml:space="preserve">4-7; </w:t>
            </w:r>
            <w:r>
              <w:rPr>
                <w:rFonts w:ascii="Georgia" w:hAnsi="Georgia"/>
                <w:sz w:val="20"/>
                <w:szCs w:val="20"/>
              </w:rPr>
              <w:t>376</w:t>
            </w:r>
            <w:r w:rsidRPr="00EE20A0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418</w:t>
            </w:r>
            <w:r w:rsidRPr="00EE20A0">
              <w:rPr>
                <w:rFonts w:ascii="Georgia" w:hAnsi="Georgia"/>
                <w:sz w:val="20"/>
                <w:szCs w:val="20"/>
              </w:rPr>
              <w:t>.)</w:t>
            </w:r>
            <w:r w:rsidR="009C7B7C">
              <w:rPr>
                <w:rFonts w:ascii="Georgia" w:hAnsi="Georgia"/>
                <w:sz w:val="20"/>
                <w:szCs w:val="20"/>
              </w:rPr>
              <w:t xml:space="preserve"> Note: Buddhist population figures (millions) are approximate.</w:t>
            </w:r>
          </w:p>
          <w:p w:rsidR="005955F4" w:rsidRPr="005955F4" w:rsidRDefault="005955F4" w:rsidP="005955F4">
            <w:pPr>
              <w:jc w:val="right"/>
              <w:rPr>
                <w:rFonts w:ascii="Georgia" w:hAnsi="Georgia"/>
                <w:sz w:val="6"/>
                <w:szCs w:val="20"/>
              </w:rPr>
            </w:pPr>
          </w:p>
          <w:p w:rsidR="005955F4" w:rsidRPr="005955F4" w:rsidRDefault="005955F4" w:rsidP="005955F4">
            <w:pPr>
              <w:jc w:val="right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Alexander Peck (22 May 2015)</w:t>
            </w:r>
          </w:p>
        </w:tc>
      </w:tr>
    </w:tbl>
    <w:p w:rsidR="00EE20A0" w:rsidRPr="001C4226" w:rsidRDefault="00EE20A0">
      <w:pPr>
        <w:rPr>
          <w:rFonts w:ascii="Georgia" w:hAnsi="Georgia"/>
          <w:sz w:val="20"/>
          <w:szCs w:val="20"/>
        </w:rPr>
      </w:pPr>
    </w:p>
    <w:sectPr w:rsidR="00EE20A0" w:rsidRPr="001C4226" w:rsidSect="00687BD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1C4226"/>
    <w:rsid w:val="000E51BD"/>
    <w:rsid w:val="001902CF"/>
    <w:rsid w:val="001C4226"/>
    <w:rsid w:val="002B7EFB"/>
    <w:rsid w:val="002D6649"/>
    <w:rsid w:val="00363667"/>
    <w:rsid w:val="00381B09"/>
    <w:rsid w:val="00436C72"/>
    <w:rsid w:val="005704B0"/>
    <w:rsid w:val="00594817"/>
    <w:rsid w:val="005955F4"/>
    <w:rsid w:val="005D7B1E"/>
    <w:rsid w:val="005E6CAA"/>
    <w:rsid w:val="00604773"/>
    <w:rsid w:val="006828DC"/>
    <w:rsid w:val="00686A8B"/>
    <w:rsid w:val="00687BDB"/>
    <w:rsid w:val="00701338"/>
    <w:rsid w:val="0095335C"/>
    <w:rsid w:val="009C7B7C"/>
    <w:rsid w:val="00AA1A43"/>
    <w:rsid w:val="00AD00D9"/>
    <w:rsid w:val="00C251A6"/>
    <w:rsid w:val="00C41120"/>
    <w:rsid w:val="00CC6911"/>
    <w:rsid w:val="00DB59C9"/>
    <w:rsid w:val="00EE20A0"/>
    <w:rsid w:val="00F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2015-05-23T23:33:00Z</cp:lastPrinted>
  <dcterms:created xsi:type="dcterms:W3CDTF">2015-05-22T23:06:00Z</dcterms:created>
  <dcterms:modified xsi:type="dcterms:W3CDTF">2015-05-23T23:33:00Z</dcterms:modified>
</cp:coreProperties>
</file>