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684"/>
        <w:gridCol w:w="4119"/>
        <w:gridCol w:w="3277"/>
      </w:tblGrid>
      <w:tr w:rsidR="001C4226" w:rsidTr="001C4226">
        <w:trPr>
          <w:jc w:val="center"/>
        </w:trPr>
        <w:tc>
          <w:tcPr>
            <w:tcW w:w="0" w:type="auto"/>
            <w:gridSpan w:val="3"/>
          </w:tcPr>
          <w:p w:rsidR="00687BDB" w:rsidRDefault="00687BDB" w:rsidP="001C4226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</w:p>
          <w:p w:rsidR="001C4226" w:rsidRDefault="00687BDB" w:rsidP="001C4226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>
              <w:rPr>
                <w:rFonts w:ascii="Georgia" w:hAnsi="Georgia"/>
                <w:b/>
                <w:sz w:val="24"/>
                <w:szCs w:val="20"/>
              </w:rPr>
              <w:t>S</w:t>
            </w:r>
            <w:r w:rsidR="001C4226" w:rsidRPr="001C4226">
              <w:rPr>
                <w:rFonts w:ascii="Georgia" w:hAnsi="Georgia"/>
                <w:b/>
                <w:sz w:val="24"/>
                <w:szCs w:val="20"/>
              </w:rPr>
              <w:t>elf-Power and Other-Power in Buddhist Traditions</w:t>
            </w:r>
          </w:p>
          <w:p w:rsidR="00687BDB" w:rsidRPr="001C4226" w:rsidRDefault="00687BDB" w:rsidP="001C4226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Default="001C4226" w:rsidP="001C4226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  <w:r w:rsidRPr="001C4226">
              <w:rPr>
                <w:rFonts w:ascii="Georgia" w:hAnsi="Georgia"/>
                <w:b/>
                <w:i/>
                <w:szCs w:val="20"/>
              </w:rPr>
              <w:t>Tradition</w:t>
            </w:r>
          </w:p>
          <w:p w:rsidR="00687BDB" w:rsidRPr="001C4226" w:rsidRDefault="00687BDB" w:rsidP="001C4226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</w:p>
        </w:tc>
        <w:tc>
          <w:tcPr>
            <w:tcW w:w="0" w:type="auto"/>
          </w:tcPr>
          <w:p w:rsidR="001C4226" w:rsidRPr="001C4226" w:rsidRDefault="001C4226" w:rsidP="001C4226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  <w:r w:rsidRPr="001C4226">
              <w:rPr>
                <w:rFonts w:ascii="Georgia" w:hAnsi="Georgia"/>
                <w:b/>
                <w:i/>
                <w:szCs w:val="20"/>
              </w:rPr>
              <w:t>Self-Power Aspects</w:t>
            </w:r>
          </w:p>
        </w:tc>
        <w:tc>
          <w:tcPr>
            <w:tcW w:w="0" w:type="auto"/>
          </w:tcPr>
          <w:p w:rsidR="001C4226" w:rsidRPr="001C4226" w:rsidRDefault="001C4226" w:rsidP="001C4226">
            <w:pPr>
              <w:jc w:val="center"/>
              <w:rPr>
                <w:rFonts w:ascii="Georgia" w:hAnsi="Georgia"/>
                <w:b/>
                <w:i/>
                <w:szCs w:val="20"/>
              </w:rPr>
            </w:pPr>
            <w:r w:rsidRPr="001C4226">
              <w:rPr>
                <w:rFonts w:ascii="Georgia" w:hAnsi="Georgia"/>
                <w:b/>
                <w:i/>
                <w:szCs w:val="20"/>
              </w:rPr>
              <w:t>Other-Power Aspects</w:t>
            </w: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CC6911" w:rsidRPr="005C63F6" w:rsidRDefault="00CC6911" w:rsidP="001C422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C63F6">
              <w:rPr>
                <w:rFonts w:ascii="Georgia" w:hAnsi="Georgia"/>
                <w:b/>
                <w:sz w:val="20"/>
                <w:szCs w:val="20"/>
              </w:rPr>
              <w:t>General Characteristics</w:t>
            </w:r>
          </w:p>
        </w:tc>
        <w:tc>
          <w:tcPr>
            <w:tcW w:w="0" w:type="auto"/>
          </w:tcPr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Cultivation of morality, meditation, and wisdom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Being one's own refuge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Basic radiance of mind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Buddha-nature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Chanting practice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Compassionate action</w:t>
            </w:r>
          </w:p>
        </w:tc>
        <w:tc>
          <w:tcPr>
            <w:tcW w:w="0" w:type="auto"/>
          </w:tcPr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 xml:space="preserve">▪ The Buddha and </w:t>
            </w:r>
            <w:proofErr w:type="spellStart"/>
            <w:r w:rsidRPr="00CC6911">
              <w:rPr>
                <w:rFonts w:ascii="Georgia" w:hAnsi="Georgia"/>
                <w:i/>
                <w:sz w:val="20"/>
                <w:szCs w:val="20"/>
              </w:rPr>
              <w:t>Sangha</w:t>
            </w:r>
            <w:proofErr w:type="spellEnd"/>
            <w:r w:rsidRPr="00CC6911">
              <w:rPr>
                <w:rFonts w:ascii="Georgia" w:hAnsi="Georgia"/>
                <w:sz w:val="20"/>
                <w:szCs w:val="20"/>
              </w:rPr>
              <w:t xml:space="preserve"> members as teachers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Oral and textual teachings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 xml:space="preserve">▪ Power of chanted texts (e.g. </w:t>
            </w:r>
            <w:proofErr w:type="spellStart"/>
            <w:r w:rsidRPr="00CC6911">
              <w:rPr>
                <w:rFonts w:ascii="Georgia" w:hAnsi="Georgia"/>
                <w:i/>
                <w:sz w:val="20"/>
                <w:szCs w:val="20"/>
              </w:rPr>
              <w:t>paritta</w:t>
            </w:r>
            <w:proofErr w:type="spellEnd"/>
            <w:r w:rsidRPr="00CC6911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CC6911">
              <w:rPr>
                <w:rFonts w:ascii="Georgia" w:hAnsi="Georgia"/>
                <w:sz w:val="20"/>
                <w:szCs w:val="20"/>
              </w:rPr>
              <w:t xml:space="preserve">texts or the </w:t>
            </w:r>
            <w:r w:rsidRPr="00CC6911">
              <w:rPr>
                <w:rFonts w:ascii="Georgia" w:hAnsi="Georgia"/>
                <w:i/>
                <w:sz w:val="20"/>
                <w:szCs w:val="20"/>
              </w:rPr>
              <w:t xml:space="preserve">Lotus </w:t>
            </w:r>
            <w:proofErr w:type="spellStart"/>
            <w:r w:rsidRPr="00CC6911">
              <w:rPr>
                <w:rFonts w:ascii="Georgia" w:hAnsi="Georgia"/>
                <w:i/>
                <w:sz w:val="20"/>
                <w:szCs w:val="20"/>
              </w:rPr>
              <w:t>Sūtra</w:t>
            </w:r>
            <w:proofErr w:type="spellEnd"/>
            <w:r w:rsidRPr="00CC6911">
              <w:rPr>
                <w:rFonts w:ascii="Georgia" w:hAnsi="Georgia"/>
                <w:sz w:val="20"/>
                <w:szCs w:val="20"/>
              </w:rPr>
              <w:t>)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 xml:space="preserve">▪ Aid from celestial </w:t>
            </w:r>
            <w:r w:rsidRPr="00CC6911">
              <w:rPr>
                <w:rFonts w:ascii="Georgia" w:hAnsi="Georgia"/>
                <w:i/>
                <w:sz w:val="20"/>
                <w:szCs w:val="20"/>
              </w:rPr>
              <w:t>Bodhisattvas</w:t>
            </w:r>
            <w:r w:rsidRPr="00CC6911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CC6911">
              <w:rPr>
                <w:rFonts w:ascii="Georgia" w:hAnsi="Georgia"/>
                <w:sz w:val="20"/>
                <w:szCs w:val="20"/>
              </w:rPr>
              <w:t>Buddhas</w:t>
            </w:r>
            <w:proofErr w:type="spellEnd"/>
            <w:r w:rsidRPr="00CC6911">
              <w:rPr>
                <w:rFonts w:ascii="Georgia" w:hAnsi="Georgia"/>
                <w:sz w:val="20"/>
                <w:szCs w:val="20"/>
              </w:rPr>
              <w:t>, and gods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Visualized deities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 xml:space="preserve">▪ Saving power of </w:t>
            </w:r>
            <w:proofErr w:type="spellStart"/>
            <w:r w:rsidRPr="00CC6911">
              <w:rPr>
                <w:rFonts w:ascii="Georgia" w:hAnsi="Georgia"/>
                <w:sz w:val="20"/>
                <w:szCs w:val="20"/>
              </w:rPr>
              <w:t>Amitābha</w:t>
            </w:r>
            <w:proofErr w:type="spellEnd"/>
            <w:r w:rsidRPr="00CC6911">
              <w:rPr>
                <w:rFonts w:ascii="Georgia" w:hAnsi="Georgia"/>
                <w:sz w:val="20"/>
                <w:szCs w:val="20"/>
              </w:rPr>
              <w:t xml:space="preserve"> Buddha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Pilgrimage sites and relics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 Magical elements</w:t>
            </w:r>
          </w:p>
          <w:p w:rsidR="00CC6911" w:rsidRPr="00CC6911" w:rsidRDefault="00CC6911" w:rsidP="00CC691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Pr="005C63F6" w:rsidRDefault="002B7EFB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C63F6">
              <w:rPr>
                <w:rFonts w:ascii="Georgia" w:hAnsi="Georgia"/>
                <w:b/>
                <w:sz w:val="20"/>
                <w:szCs w:val="20"/>
              </w:rPr>
              <w:t>Chan/Zen</w:t>
            </w:r>
          </w:p>
        </w:tc>
        <w:tc>
          <w:tcPr>
            <w:tcW w:w="0" w:type="auto"/>
          </w:tcPr>
          <w:p w:rsidR="001C4226" w:rsidRDefault="00EE20A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▪ Practice of morality, meditation, and wisdom</w:t>
            </w:r>
          </w:p>
          <w:p w:rsidR="00EE20A0" w:rsidRPr="001C4226" w:rsidRDefault="00EE20A0" w:rsidP="00687BD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▪ Buddha-nature to be known and/or shown</w:t>
            </w:r>
          </w:p>
        </w:tc>
        <w:tc>
          <w:tcPr>
            <w:tcW w:w="0" w:type="auto"/>
          </w:tcPr>
          <w:p w:rsidR="001C4226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Prods from a Zen master</w:t>
            </w:r>
          </w:p>
          <w:p w:rsidR="00CC6911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Records of past masters' actions and sayings</w:t>
            </w:r>
          </w:p>
          <w:p w:rsidR="00687BDB" w:rsidRPr="001C4226" w:rsidRDefault="00687B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Pr="005C63F6" w:rsidRDefault="002B7EFB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Theravāda</w:t>
            </w:r>
            <w:proofErr w:type="spellEnd"/>
          </w:p>
        </w:tc>
        <w:tc>
          <w:tcPr>
            <w:tcW w:w="0" w:type="auto"/>
          </w:tcPr>
          <w:p w:rsidR="001C4226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Being one's own refuge</w:t>
            </w:r>
          </w:p>
          <w:p w:rsidR="00CC6911" w:rsidRPr="001C4226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Cultivation of morality, meditation, and wisdom</w:t>
            </w:r>
          </w:p>
        </w:tc>
        <w:tc>
          <w:tcPr>
            <w:tcW w:w="0" w:type="auto"/>
          </w:tcPr>
          <w:p w:rsidR="001C4226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Buddha,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Dhamma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Sangha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refuges</w:t>
            </w:r>
          </w:p>
          <w:p w:rsidR="00CC6911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Guidance of teachers</w:t>
            </w:r>
          </w:p>
          <w:p w:rsidR="00CC6911" w:rsidRDefault="00CC6911">
            <w:pPr>
              <w:rPr>
                <w:rFonts w:ascii="Georgia" w:hAnsi="Georgia"/>
                <w:sz w:val="20"/>
                <w:szCs w:val="20"/>
              </w:rPr>
            </w:pPr>
            <w:r w:rsidRPr="00CC6911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Power of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paritta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chants</w:t>
            </w:r>
          </w:p>
          <w:p w:rsid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Worldly aid from gods</w:t>
            </w:r>
          </w:p>
          <w:p w:rsidR="00687BDB" w:rsidRPr="00CC6911" w:rsidRDefault="00687B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Pr="005C63F6" w:rsidRDefault="002B7EFB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Tiantai</w:t>
            </w:r>
            <w:proofErr w:type="spellEnd"/>
            <w:r w:rsidRPr="005C63F6">
              <w:rPr>
                <w:rFonts w:ascii="Georgia" w:hAnsi="Georgia"/>
                <w:b/>
                <w:sz w:val="20"/>
                <w:szCs w:val="20"/>
              </w:rPr>
              <w:t>/</w:t>
            </w: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Tendai</w:t>
            </w:r>
            <w:proofErr w:type="spellEnd"/>
          </w:p>
          <w:p w:rsidR="00EE20A0" w:rsidRPr="00EE20A0" w:rsidRDefault="00EE20A0" w:rsidP="002B7EF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(Note: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Lotus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Sūtra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is prominent)</w:t>
            </w:r>
          </w:p>
        </w:tc>
        <w:tc>
          <w:tcPr>
            <w:tcW w:w="0" w:type="auto"/>
          </w:tcPr>
          <w:p w:rsid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Cultivation of morality, meditation, and wisdom</w:t>
            </w:r>
          </w:p>
          <w:p w:rsidR="000E51BD" w:rsidRP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Buddha-nature</w:t>
            </w:r>
          </w:p>
        </w:tc>
        <w:tc>
          <w:tcPr>
            <w:tcW w:w="0" w:type="auto"/>
          </w:tcPr>
          <w:p w:rsid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Buddha, </w:t>
            </w:r>
            <w:r>
              <w:rPr>
                <w:rFonts w:ascii="Georgia" w:hAnsi="Georgia"/>
                <w:i/>
                <w:sz w:val="20"/>
                <w:szCs w:val="20"/>
              </w:rPr>
              <w:t>Dharma</w:t>
            </w:r>
            <w:r>
              <w:rPr>
                <w:rFonts w:ascii="Georgia" w:hAnsi="Georgi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Sangha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refuges</w:t>
            </w:r>
          </w:p>
          <w:p w:rsid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Help from celestial </w:t>
            </w:r>
            <w:r>
              <w:rPr>
                <w:rFonts w:ascii="Georgia" w:hAnsi="Georgia"/>
                <w:i/>
                <w:sz w:val="20"/>
                <w:szCs w:val="20"/>
              </w:rPr>
              <w:t>Bodhisattvas</w:t>
            </w:r>
            <w:r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Buddhas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and gods</w:t>
            </w:r>
          </w:p>
          <w:p w:rsidR="00687BDB" w:rsidRPr="000E51BD" w:rsidRDefault="00687B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Pr="005C63F6" w:rsidRDefault="002B7EFB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Huayan</w:t>
            </w:r>
            <w:proofErr w:type="spellEnd"/>
            <w:r w:rsidRPr="005C63F6">
              <w:rPr>
                <w:rFonts w:ascii="Georgia" w:hAnsi="Georgia"/>
                <w:b/>
                <w:sz w:val="20"/>
                <w:szCs w:val="20"/>
              </w:rPr>
              <w:t>/</w:t>
            </w: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Kegon</w:t>
            </w:r>
            <w:proofErr w:type="spellEnd"/>
          </w:p>
          <w:p w:rsidR="00EE20A0" w:rsidRPr="00EE20A0" w:rsidRDefault="00EE20A0" w:rsidP="002B7EF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 xml:space="preserve">(Note: </w:t>
            </w:r>
            <w:proofErr w:type="spellStart"/>
            <w:r w:rsidRPr="00EE20A0">
              <w:rPr>
                <w:rFonts w:ascii="Georgia" w:hAnsi="Georgia"/>
                <w:i/>
                <w:iCs/>
                <w:sz w:val="20"/>
                <w:szCs w:val="20"/>
              </w:rPr>
              <w:t>Avatamsaka</w:t>
            </w:r>
            <w:proofErr w:type="spellEnd"/>
            <w:r w:rsidRPr="00EE20A0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20A0">
              <w:rPr>
                <w:rFonts w:ascii="Georgia" w:hAnsi="Georgia"/>
                <w:i/>
                <w:iCs/>
                <w:sz w:val="20"/>
                <w:szCs w:val="20"/>
              </w:rPr>
              <w:t>Sūtra</w:t>
            </w:r>
            <w:proofErr w:type="spellEnd"/>
            <w:r>
              <w:rPr>
                <w:rFonts w:ascii="Georgia" w:hAnsi="Georgia"/>
                <w:iCs/>
                <w:sz w:val="20"/>
                <w:szCs w:val="20"/>
              </w:rPr>
              <w:t xml:space="preserve"> is prominent)</w:t>
            </w:r>
          </w:p>
        </w:tc>
        <w:tc>
          <w:tcPr>
            <w:tcW w:w="0" w:type="auto"/>
          </w:tcPr>
          <w:p w:rsidR="000E51BD" w:rsidRPr="000E51BD" w:rsidRDefault="000E51BD" w:rsidP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 Cultivation of morality, meditation, and wisdom</w:t>
            </w:r>
          </w:p>
          <w:p w:rsidR="001C4226" w:rsidRPr="001C4226" w:rsidRDefault="000E51BD" w:rsidP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 Buddha-nature</w:t>
            </w:r>
          </w:p>
        </w:tc>
        <w:tc>
          <w:tcPr>
            <w:tcW w:w="0" w:type="auto"/>
          </w:tcPr>
          <w:p w:rsidR="000E51BD" w:rsidRPr="000E51BD" w:rsidRDefault="000E51BD" w:rsidP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 xml:space="preserve">▪ Buddha, </w:t>
            </w:r>
            <w:r w:rsidRPr="000E51BD">
              <w:rPr>
                <w:rFonts w:ascii="Georgia" w:hAnsi="Georgia"/>
                <w:i/>
                <w:sz w:val="20"/>
                <w:szCs w:val="20"/>
              </w:rPr>
              <w:t>Dharma</w:t>
            </w:r>
            <w:r w:rsidRPr="000E51BD">
              <w:rPr>
                <w:rFonts w:ascii="Georgia" w:hAnsi="Georgia"/>
                <w:sz w:val="20"/>
                <w:szCs w:val="20"/>
              </w:rPr>
              <w:t xml:space="preserve">, and </w:t>
            </w:r>
            <w:proofErr w:type="spellStart"/>
            <w:r w:rsidRPr="000E51BD">
              <w:rPr>
                <w:rFonts w:ascii="Georgia" w:hAnsi="Georgia"/>
                <w:i/>
                <w:sz w:val="20"/>
                <w:szCs w:val="20"/>
              </w:rPr>
              <w:t>Sangha</w:t>
            </w:r>
            <w:proofErr w:type="spellEnd"/>
            <w:r w:rsidRPr="000E51BD">
              <w:rPr>
                <w:rFonts w:ascii="Georgia" w:hAnsi="Georgia"/>
                <w:sz w:val="20"/>
                <w:szCs w:val="20"/>
              </w:rPr>
              <w:t xml:space="preserve"> refuges</w:t>
            </w:r>
          </w:p>
          <w:p w:rsidR="001C4226" w:rsidRDefault="000E51BD" w:rsidP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 xml:space="preserve">▪ Help from celestial </w:t>
            </w:r>
            <w:r w:rsidRPr="000E51BD">
              <w:rPr>
                <w:rFonts w:ascii="Georgia" w:hAnsi="Georgia"/>
                <w:i/>
                <w:sz w:val="20"/>
                <w:szCs w:val="20"/>
              </w:rPr>
              <w:t>Bodhisattvas</w:t>
            </w:r>
            <w:r w:rsidRPr="000E51BD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0E51BD">
              <w:rPr>
                <w:rFonts w:ascii="Georgia" w:hAnsi="Georgia"/>
                <w:sz w:val="20"/>
                <w:szCs w:val="20"/>
              </w:rPr>
              <w:t>Buddhas</w:t>
            </w:r>
            <w:proofErr w:type="spellEnd"/>
            <w:r w:rsidRPr="000E51BD">
              <w:rPr>
                <w:rFonts w:ascii="Georgia" w:hAnsi="Georgia"/>
                <w:sz w:val="20"/>
                <w:szCs w:val="20"/>
              </w:rPr>
              <w:t>, and gods</w:t>
            </w:r>
          </w:p>
          <w:p w:rsidR="00687BDB" w:rsidRPr="001C4226" w:rsidRDefault="00687BDB" w:rsidP="000E51B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Pr="005C63F6" w:rsidRDefault="002B7EFB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C63F6">
              <w:rPr>
                <w:rFonts w:ascii="Georgia" w:hAnsi="Georgia"/>
                <w:b/>
                <w:sz w:val="20"/>
                <w:szCs w:val="20"/>
              </w:rPr>
              <w:t xml:space="preserve">Tibetan </w:t>
            </w: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Vajrayāna</w:t>
            </w:r>
            <w:proofErr w:type="spellEnd"/>
            <w:r w:rsidR="00363667" w:rsidRPr="005C63F6">
              <w:rPr>
                <w:rFonts w:ascii="Georgia" w:hAnsi="Georgia"/>
                <w:b/>
                <w:sz w:val="20"/>
                <w:szCs w:val="20"/>
              </w:rPr>
              <w:t xml:space="preserve"> and </w:t>
            </w:r>
            <w:proofErr w:type="spellStart"/>
            <w:r w:rsidR="00363667" w:rsidRPr="005C63F6">
              <w:rPr>
                <w:rFonts w:ascii="Georgia" w:hAnsi="Georgia"/>
                <w:b/>
                <w:sz w:val="20"/>
                <w:szCs w:val="20"/>
              </w:rPr>
              <w:t>Shingon</w:t>
            </w:r>
            <w:proofErr w:type="spellEnd"/>
          </w:p>
        </w:tc>
        <w:tc>
          <w:tcPr>
            <w:tcW w:w="0" w:type="auto"/>
          </w:tcPr>
          <w:p w:rsid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Cultivation of morality, meditation (including potent tantric forms), and wisdom</w:t>
            </w:r>
          </w:p>
          <w:p w:rsidR="000E51BD" w:rsidRP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Buddha-nature</w:t>
            </w:r>
          </w:p>
        </w:tc>
        <w:tc>
          <w:tcPr>
            <w:tcW w:w="0" w:type="auto"/>
          </w:tcPr>
          <w:p w:rsid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Buddha, </w:t>
            </w:r>
            <w:r>
              <w:rPr>
                <w:rFonts w:ascii="Georgia" w:hAnsi="Georgia"/>
                <w:i/>
                <w:sz w:val="20"/>
                <w:szCs w:val="20"/>
              </w:rPr>
              <w:t>Dharma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Sangha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and </w:t>
            </w:r>
            <w:r>
              <w:rPr>
                <w:rFonts w:ascii="Georgia" w:hAnsi="Georgia"/>
                <w:i/>
                <w:sz w:val="20"/>
                <w:szCs w:val="20"/>
              </w:rPr>
              <w:t>Guru</w:t>
            </w:r>
            <w:r>
              <w:rPr>
                <w:rFonts w:ascii="Georgia" w:hAnsi="Georgia"/>
                <w:sz w:val="20"/>
                <w:szCs w:val="20"/>
              </w:rPr>
              <w:t xml:space="preserve"> refuges</w:t>
            </w:r>
          </w:p>
          <w:p w:rsid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Visualized deities (especially one's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yidam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i.e. 'chosen deity')</w:t>
            </w:r>
          </w:p>
          <w:p w:rsid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Help from celestial </w:t>
            </w:r>
            <w:r>
              <w:rPr>
                <w:rFonts w:ascii="Georgia" w:hAnsi="Georgia"/>
                <w:i/>
                <w:sz w:val="20"/>
                <w:szCs w:val="20"/>
              </w:rPr>
              <w:t>Bodhisattvas</w:t>
            </w:r>
            <w:r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Buddhas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and gods</w:t>
            </w:r>
          </w:p>
          <w:p w:rsidR="00687BDB" w:rsidRPr="000E51BD" w:rsidRDefault="00687B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1C4226" w:rsidRPr="005C63F6" w:rsidRDefault="00363667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Nichiren</w:t>
            </w:r>
            <w:proofErr w:type="spellEnd"/>
          </w:p>
          <w:p w:rsidR="00EE20A0" w:rsidRPr="001C4226" w:rsidRDefault="00EE20A0" w:rsidP="002B7EF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20A0">
              <w:rPr>
                <w:rFonts w:ascii="Georgia" w:hAnsi="Georgia"/>
                <w:sz w:val="20"/>
                <w:szCs w:val="20"/>
              </w:rPr>
              <w:t xml:space="preserve">(Note: </w:t>
            </w:r>
            <w:r w:rsidRPr="00EE20A0">
              <w:rPr>
                <w:rFonts w:ascii="Georgia" w:hAnsi="Georgia"/>
                <w:i/>
                <w:sz w:val="20"/>
                <w:szCs w:val="20"/>
              </w:rPr>
              <w:t xml:space="preserve">Lotus </w:t>
            </w:r>
            <w:proofErr w:type="spellStart"/>
            <w:r w:rsidRPr="00EE20A0">
              <w:rPr>
                <w:rFonts w:ascii="Georgia" w:hAnsi="Georgia"/>
                <w:i/>
                <w:sz w:val="20"/>
                <w:szCs w:val="20"/>
              </w:rPr>
              <w:t>Sūtra</w:t>
            </w:r>
            <w:proofErr w:type="spellEnd"/>
            <w:r w:rsidRPr="00EE20A0">
              <w:rPr>
                <w:rFonts w:ascii="Georgia" w:hAnsi="Georgia"/>
                <w:sz w:val="20"/>
                <w:szCs w:val="20"/>
              </w:rPr>
              <w:t xml:space="preserve"> is prominent)</w:t>
            </w:r>
          </w:p>
        </w:tc>
        <w:tc>
          <w:tcPr>
            <w:tcW w:w="0" w:type="auto"/>
          </w:tcPr>
          <w:p w:rsid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Chanting the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daimoku</w:t>
            </w:r>
            <w:proofErr w:type="spellEnd"/>
          </w:p>
          <w:p w:rsid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Action to improve society</w:t>
            </w:r>
          </w:p>
          <w:p w:rsidR="000E51BD" w:rsidRP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Buddha-nature</w:t>
            </w:r>
          </w:p>
        </w:tc>
        <w:tc>
          <w:tcPr>
            <w:tcW w:w="0" w:type="auto"/>
          </w:tcPr>
          <w:p w:rsidR="001C4226" w:rsidRDefault="000E51BD" w:rsidP="000E51BD">
            <w:pPr>
              <w:rPr>
                <w:rFonts w:ascii="Georgia" w:hAnsi="Georgia"/>
                <w:i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Truth-power of the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Lotus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Sūtra</w:t>
            </w:r>
            <w:proofErr w:type="spellEnd"/>
          </w:p>
          <w:p w:rsidR="000E51BD" w:rsidRDefault="000E51BD" w:rsidP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Aid from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Śākyamuni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related </w:t>
            </w:r>
            <w:r>
              <w:rPr>
                <w:rFonts w:ascii="Georgia" w:hAnsi="Georgia"/>
                <w:i/>
                <w:sz w:val="20"/>
                <w:szCs w:val="20"/>
              </w:rPr>
              <w:t>Bodhisattvas</w:t>
            </w:r>
            <w:r>
              <w:rPr>
                <w:rFonts w:ascii="Georgia" w:hAnsi="Georgia"/>
                <w:sz w:val="20"/>
                <w:szCs w:val="20"/>
              </w:rPr>
              <w:t>, and gods</w:t>
            </w:r>
          </w:p>
          <w:p w:rsidR="00687BDB" w:rsidRPr="000E51BD" w:rsidRDefault="00687BDB" w:rsidP="000E51B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E51BD" w:rsidRPr="000E51BD" w:rsidTr="001C4226">
        <w:trPr>
          <w:jc w:val="center"/>
        </w:trPr>
        <w:tc>
          <w:tcPr>
            <w:tcW w:w="0" w:type="auto"/>
          </w:tcPr>
          <w:p w:rsidR="001C4226" w:rsidRPr="005C63F6" w:rsidRDefault="00363667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Jingtu</w:t>
            </w:r>
            <w:proofErr w:type="spellEnd"/>
            <w:r w:rsidRPr="005C63F6">
              <w:rPr>
                <w:rFonts w:ascii="Georgia" w:hAnsi="Georgia"/>
                <w:b/>
                <w:sz w:val="20"/>
                <w:szCs w:val="20"/>
              </w:rPr>
              <w:t>/</w:t>
            </w: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Jōdo</w:t>
            </w:r>
            <w:proofErr w:type="spellEnd"/>
          </w:p>
          <w:p w:rsidR="00EE20A0" w:rsidRDefault="00EE20A0" w:rsidP="002B7EFB">
            <w:pPr>
              <w:jc w:val="center"/>
              <w:rPr>
                <w:rFonts w:ascii="Georgia" w:hAnsi="Georgia"/>
                <w:sz w:val="20"/>
                <w:szCs w:val="20"/>
                <w:lang w:val="de-AT"/>
              </w:rPr>
            </w:pPr>
            <w:r w:rsidRPr="00EE20A0">
              <w:rPr>
                <w:rFonts w:ascii="Georgia" w:hAnsi="Georgia"/>
                <w:sz w:val="20"/>
                <w:szCs w:val="20"/>
                <w:lang w:val="de-AT"/>
              </w:rPr>
              <w:t xml:space="preserve">(Note: In Japan, Hōnen was </w:t>
            </w:r>
            <w:r>
              <w:rPr>
                <w:rFonts w:ascii="Georgia" w:hAnsi="Georgia"/>
                <w:sz w:val="20"/>
                <w:szCs w:val="20"/>
                <w:lang w:val="de-AT"/>
              </w:rPr>
              <w:t>prominent)</w:t>
            </w:r>
          </w:p>
          <w:p w:rsidR="00687BDB" w:rsidRPr="00EE20A0" w:rsidRDefault="00687BDB" w:rsidP="002B7EFB">
            <w:pPr>
              <w:jc w:val="center"/>
              <w:rPr>
                <w:rFonts w:ascii="Georgia" w:hAnsi="Georgia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</w:tcPr>
          <w:p w:rsid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Faith</w:t>
            </w:r>
          </w:p>
          <w:p w:rsidR="000E51BD" w:rsidRPr="00EE20A0" w:rsidRDefault="000E51BD">
            <w:pPr>
              <w:rPr>
                <w:rFonts w:ascii="Georgia" w:hAnsi="Georgia"/>
                <w:sz w:val="20"/>
                <w:szCs w:val="20"/>
                <w:lang w:val="de-AT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Compassionate acts</w:t>
            </w:r>
          </w:p>
        </w:tc>
        <w:tc>
          <w:tcPr>
            <w:tcW w:w="0" w:type="auto"/>
          </w:tcPr>
          <w:p w:rsidR="001C4226" w:rsidRPr="000E51BD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Saving power of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Amitābha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Buddha</w:t>
            </w:r>
          </w:p>
        </w:tc>
      </w:tr>
      <w:tr w:rsidR="000E51BD" w:rsidRPr="001C4226" w:rsidTr="001C4226">
        <w:trPr>
          <w:jc w:val="center"/>
        </w:trPr>
        <w:tc>
          <w:tcPr>
            <w:tcW w:w="0" w:type="auto"/>
          </w:tcPr>
          <w:p w:rsidR="00363667" w:rsidRPr="005C63F6" w:rsidRDefault="00EE20A0" w:rsidP="002B7E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C63F6">
              <w:rPr>
                <w:rFonts w:ascii="Georgia" w:hAnsi="Georgia"/>
                <w:b/>
                <w:sz w:val="20"/>
                <w:szCs w:val="20"/>
              </w:rPr>
              <w:t>Jōdo</w:t>
            </w:r>
            <w:proofErr w:type="spellEnd"/>
            <w:r w:rsidRPr="005C63F6">
              <w:rPr>
                <w:rFonts w:ascii="Georgia" w:hAnsi="Georgia"/>
                <w:b/>
                <w:sz w:val="20"/>
                <w:szCs w:val="20"/>
              </w:rPr>
              <w:t>-shin</w:t>
            </w:r>
          </w:p>
          <w:p w:rsidR="00EE20A0" w:rsidRDefault="00EE20A0" w:rsidP="00EE20A0">
            <w:pPr>
              <w:jc w:val="center"/>
              <w:rPr>
                <w:rFonts w:ascii="Georgia" w:hAnsi="Georgia"/>
                <w:sz w:val="20"/>
                <w:szCs w:val="20"/>
                <w:lang w:val="de-AT"/>
              </w:rPr>
            </w:pPr>
            <w:r w:rsidRPr="00EE20A0">
              <w:rPr>
                <w:rFonts w:ascii="Georgia" w:hAnsi="Georgia"/>
                <w:sz w:val="20"/>
                <w:szCs w:val="20"/>
                <w:lang w:val="de-AT"/>
              </w:rPr>
              <w:t xml:space="preserve">(Note: In Japan, </w:t>
            </w:r>
            <w:r>
              <w:rPr>
                <w:rFonts w:ascii="Georgia" w:hAnsi="Georgia"/>
                <w:sz w:val="20"/>
                <w:szCs w:val="20"/>
                <w:lang w:val="de-AT"/>
              </w:rPr>
              <w:t>Shinran</w:t>
            </w:r>
            <w:r w:rsidRPr="00EE20A0">
              <w:rPr>
                <w:rFonts w:ascii="Georgia" w:hAnsi="Georgia"/>
                <w:sz w:val="20"/>
                <w:szCs w:val="20"/>
                <w:lang w:val="de-AT"/>
              </w:rPr>
              <w:t xml:space="preserve"> was prominent)</w:t>
            </w:r>
          </w:p>
          <w:p w:rsidR="00687BDB" w:rsidRPr="001C4226" w:rsidRDefault="00687BDB" w:rsidP="00EE20A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0" w:type="auto"/>
          </w:tcPr>
          <w:p w:rsidR="00363667" w:rsidRPr="001C4226" w:rsidRDefault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Faith – although this is said to actually come from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Amitābha</w:t>
            </w:r>
            <w:proofErr w:type="spellEnd"/>
          </w:p>
        </w:tc>
        <w:tc>
          <w:tcPr>
            <w:tcW w:w="0" w:type="auto"/>
          </w:tcPr>
          <w:p w:rsidR="00363667" w:rsidRPr="001C4226" w:rsidRDefault="000E51BD" w:rsidP="000E51BD">
            <w:pPr>
              <w:rPr>
                <w:rFonts w:ascii="Georgia" w:hAnsi="Georgia"/>
                <w:sz w:val="20"/>
                <w:szCs w:val="20"/>
              </w:rPr>
            </w:pPr>
            <w:r w:rsidRPr="000E51BD">
              <w:rPr>
                <w:rFonts w:ascii="Georgia" w:hAnsi="Georgia"/>
                <w:sz w:val="20"/>
                <w:szCs w:val="20"/>
              </w:rPr>
              <w:t>▪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0E51BD">
              <w:rPr>
                <w:rFonts w:ascii="Georgia" w:hAnsi="Georgia"/>
                <w:sz w:val="20"/>
                <w:szCs w:val="20"/>
              </w:rPr>
              <w:t xml:space="preserve">Saving power of </w:t>
            </w:r>
            <w:proofErr w:type="spellStart"/>
            <w:r w:rsidRPr="000E51BD">
              <w:rPr>
                <w:rFonts w:ascii="Georgia" w:hAnsi="Georgia"/>
                <w:sz w:val="20"/>
                <w:szCs w:val="20"/>
              </w:rPr>
              <w:t>Amitābha</w:t>
            </w:r>
            <w:proofErr w:type="spellEnd"/>
            <w:r w:rsidRPr="000E51BD">
              <w:rPr>
                <w:rFonts w:ascii="Georgia" w:hAnsi="Georgia"/>
                <w:sz w:val="20"/>
                <w:szCs w:val="20"/>
              </w:rPr>
              <w:t xml:space="preserve"> Buddha</w:t>
            </w:r>
          </w:p>
        </w:tc>
      </w:tr>
      <w:tr w:rsidR="001C4226" w:rsidRPr="001C4226" w:rsidTr="00991155">
        <w:trPr>
          <w:jc w:val="center"/>
        </w:trPr>
        <w:tc>
          <w:tcPr>
            <w:tcW w:w="0" w:type="auto"/>
            <w:gridSpan w:val="3"/>
          </w:tcPr>
          <w:p w:rsidR="00687BDB" w:rsidRDefault="00687BDB">
            <w:pPr>
              <w:rPr>
                <w:rFonts w:ascii="Georgia" w:hAnsi="Georgia"/>
                <w:sz w:val="20"/>
                <w:szCs w:val="20"/>
              </w:rPr>
            </w:pPr>
          </w:p>
          <w:p w:rsidR="001C4226" w:rsidRDefault="001C422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Source:</w:t>
            </w:r>
          </w:p>
          <w:p w:rsidR="001C4226" w:rsidRDefault="001C4226" w:rsidP="005C63F6">
            <w:pPr>
              <w:ind w:left="720" w:hanging="720"/>
              <w:rPr>
                <w:rFonts w:ascii="Georgia" w:hAnsi="Georgia"/>
                <w:sz w:val="20"/>
                <w:szCs w:val="20"/>
              </w:rPr>
            </w:pPr>
            <w:r w:rsidRPr="001C4226">
              <w:rPr>
                <w:rFonts w:ascii="Georgia" w:hAnsi="Georgia"/>
                <w:sz w:val="20"/>
                <w:szCs w:val="20"/>
              </w:rPr>
              <w:t xml:space="preserve">Harvey, P. (2013) </w:t>
            </w:r>
            <w:r w:rsidRPr="001C4226">
              <w:rPr>
                <w:rFonts w:ascii="Georgia" w:hAnsi="Georgia"/>
                <w:i/>
                <w:sz w:val="20"/>
                <w:szCs w:val="20"/>
              </w:rPr>
              <w:t>An introduction to Buddhism: teachings, history and practices</w:t>
            </w:r>
            <w:r w:rsidRPr="001C4226">
              <w:rPr>
                <w:rFonts w:ascii="Georgia" w:hAnsi="Georgia"/>
                <w:sz w:val="20"/>
                <w:szCs w:val="20"/>
              </w:rPr>
              <w:t xml:space="preserve">. 2nd </w:t>
            </w:r>
            <w:proofErr w:type="spellStart"/>
            <w:r w:rsidRPr="001C4226">
              <w:rPr>
                <w:rFonts w:ascii="Georgia" w:hAnsi="Georgia"/>
                <w:sz w:val="20"/>
                <w:szCs w:val="20"/>
              </w:rPr>
              <w:t>edn</w:t>
            </w:r>
            <w:proofErr w:type="spellEnd"/>
            <w:r w:rsidRPr="001C4226">
              <w:rPr>
                <w:rFonts w:ascii="Georgia" w:hAnsi="Georgia"/>
                <w:sz w:val="20"/>
                <w:szCs w:val="20"/>
              </w:rPr>
              <w:t>. Cambridge: Cambridge University Press.</w:t>
            </w:r>
            <w:r>
              <w:rPr>
                <w:rFonts w:ascii="Georgia" w:hAnsi="Georgia"/>
                <w:sz w:val="20"/>
                <w:szCs w:val="20"/>
              </w:rPr>
              <w:t xml:space="preserve"> (pp. 235-236.)</w:t>
            </w:r>
          </w:p>
          <w:p w:rsidR="001C4226" w:rsidRPr="001C4226" w:rsidRDefault="001C4226" w:rsidP="001C4226">
            <w:pPr>
              <w:jc w:val="right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Alexander Peck (22 May 2015)</w:t>
            </w:r>
          </w:p>
        </w:tc>
      </w:tr>
    </w:tbl>
    <w:p w:rsidR="00EE20A0" w:rsidRPr="001C4226" w:rsidRDefault="00EE20A0" w:rsidP="005C63F6">
      <w:pPr>
        <w:rPr>
          <w:rFonts w:ascii="Georgia" w:hAnsi="Georgia"/>
          <w:sz w:val="20"/>
          <w:szCs w:val="20"/>
        </w:rPr>
      </w:pPr>
    </w:p>
    <w:sectPr w:rsidR="00EE20A0" w:rsidRPr="001C4226" w:rsidSect="00687BD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1C4226"/>
    <w:rsid w:val="000E51BD"/>
    <w:rsid w:val="001C4226"/>
    <w:rsid w:val="002B7EFB"/>
    <w:rsid w:val="002D6649"/>
    <w:rsid w:val="0033769B"/>
    <w:rsid w:val="00363667"/>
    <w:rsid w:val="00381B09"/>
    <w:rsid w:val="00436C72"/>
    <w:rsid w:val="00594817"/>
    <w:rsid w:val="005955F4"/>
    <w:rsid w:val="005C63F6"/>
    <w:rsid w:val="005E6CAA"/>
    <w:rsid w:val="00604773"/>
    <w:rsid w:val="00686A8B"/>
    <w:rsid w:val="00687BDB"/>
    <w:rsid w:val="00701338"/>
    <w:rsid w:val="0095335C"/>
    <w:rsid w:val="009C7B7C"/>
    <w:rsid w:val="00AA1A43"/>
    <w:rsid w:val="00AD00D9"/>
    <w:rsid w:val="00C251A6"/>
    <w:rsid w:val="00CC6911"/>
    <w:rsid w:val="00DB59C9"/>
    <w:rsid w:val="00EE20A0"/>
    <w:rsid w:val="00F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16</cp:revision>
  <dcterms:created xsi:type="dcterms:W3CDTF">2015-05-21T22:51:00Z</dcterms:created>
  <dcterms:modified xsi:type="dcterms:W3CDTF">2015-05-22T23:11:00Z</dcterms:modified>
</cp:coreProperties>
</file>